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C08" w:rsidRDefault="00D03010" w:rsidP="00AA36D2">
      <w:pPr>
        <w:spacing w:line="276" w:lineRule="auto"/>
        <w:rPr>
          <w:b/>
          <w:sz w:val="28"/>
          <w:szCs w:val="28"/>
        </w:rPr>
      </w:pPr>
      <w:r>
        <w:rPr>
          <w:b/>
          <w:sz w:val="28"/>
          <w:szCs w:val="28"/>
        </w:rPr>
        <w:t xml:space="preserve">                                          </w:t>
      </w:r>
      <w:r w:rsidR="007A1E61">
        <w:rPr>
          <w:b/>
          <w:sz w:val="28"/>
          <w:szCs w:val="28"/>
        </w:rPr>
        <w:t>Пояснительная записка</w:t>
      </w:r>
    </w:p>
    <w:p w:rsidR="00D03010" w:rsidRDefault="00D03010" w:rsidP="00AA36D2">
      <w:pPr>
        <w:spacing w:line="276" w:lineRule="auto"/>
        <w:rPr>
          <w:b/>
          <w:sz w:val="28"/>
          <w:szCs w:val="28"/>
        </w:rPr>
      </w:pPr>
    </w:p>
    <w:p w:rsidR="00AA3C08" w:rsidRDefault="007A1E61" w:rsidP="00AA36D2">
      <w:pPr>
        <w:spacing w:line="276" w:lineRule="auto"/>
        <w:ind w:firstLine="709"/>
        <w:jc w:val="both"/>
        <w:rPr>
          <w:b/>
          <w:sz w:val="28"/>
          <w:szCs w:val="28"/>
        </w:rPr>
      </w:pPr>
      <w:r>
        <w:rPr>
          <w:b/>
          <w:sz w:val="28"/>
          <w:szCs w:val="28"/>
        </w:rPr>
        <w:t>Статус документа</w:t>
      </w:r>
    </w:p>
    <w:p w:rsidR="00AA3C08" w:rsidRDefault="007A1E61" w:rsidP="00AA36D2">
      <w:pPr>
        <w:spacing w:line="276" w:lineRule="auto"/>
        <w:ind w:firstLine="708"/>
        <w:jc w:val="both"/>
        <w:rPr>
          <w:color w:val="000000"/>
          <w:sz w:val="28"/>
          <w:szCs w:val="28"/>
        </w:rPr>
      </w:pPr>
      <w:r>
        <w:rPr>
          <w:sz w:val="28"/>
          <w:szCs w:val="28"/>
        </w:rPr>
        <w:t xml:space="preserve">Данная программа составлена на основе программы специальных (коррекционных) образовательных учреждений VIII вида: </w:t>
      </w:r>
      <w:r>
        <w:rPr>
          <w:color w:val="000000"/>
          <w:sz w:val="28"/>
          <w:szCs w:val="28"/>
        </w:rPr>
        <w:t xml:space="preserve">5—9 </w:t>
      </w:r>
      <w:proofErr w:type="spellStart"/>
      <w:r>
        <w:rPr>
          <w:color w:val="000000"/>
          <w:sz w:val="28"/>
          <w:szCs w:val="28"/>
        </w:rPr>
        <w:t>кл</w:t>
      </w:r>
      <w:proofErr w:type="spellEnd"/>
      <w:r>
        <w:rPr>
          <w:color w:val="000000"/>
          <w:sz w:val="28"/>
          <w:szCs w:val="28"/>
        </w:rPr>
        <w:t xml:space="preserve">.: В 2 сб. / Под ред. В.В. Воронковой. М.: </w:t>
      </w:r>
      <w:proofErr w:type="spellStart"/>
      <w:r>
        <w:rPr>
          <w:color w:val="000000"/>
          <w:sz w:val="28"/>
          <w:szCs w:val="28"/>
        </w:rPr>
        <w:t>Гуманит</w:t>
      </w:r>
      <w:proofErr w:type="spellEnd"/>
      <w:r>
        <w:rPr>
          <w:color w:val="000000"/>
          <w:sz w:val="28"/>
          <w:szCs w:val="28"/>
        </w:rPr>
        <w:t>. изд. центр ВЛАДОС, 2001. - Сб. 1. -</w:t>
      </w:r>
      <w:proofErr w:type="gramStart"/>
      <w:r>
        <w:rPr>
          <w:color w:val="000000"/>
          <w:sz w:val="28"/>
          <w:szCs w:val="28"/>
        </w:rPr>
        <w:t xml:space="preserve">. </w:t>
      </w:r>
      <w:r>
        <w:rPr>
          <w:sz w:val="28"/>
          <w:szCs w:val="28"/>
        </w:rPr>
        <w:t>и</w:t>
      </w:r>
      <w:proofErr w:type="gramEnd"/>
      <w:r>
        <w:rPr>
          <w:sz w:val="28"/>
          <w:szCs w:val="28"/>
        </w:rPr>
        <w:t xml:space="preserve"> в соответствии с адаптированной образовательной программой образования обучающихся с умственной отсталостью.</w:t>
      </w:r>
    </w:p>
    <w:p w:rsidR="00AA3C08" w:rsidRDefault="00AA3C08" w:rsidP="00AA36D2">
      <w:pPr>
        <w:spacing w:line="276" w:lineRule="auto"/>
        <w:jc w:val="both"/>
        <w:rPr>
          <w:sz w:val="28"/>
          <w:szCs w:val="28"/>
        </w:rPr>
      </w:pPr>
    </w:p>
    <w:p w:rsidR="00AA3C08" w:rsidRDefault="007A1E61" w:rsidP="00AA36D2">
      <w:pPr>
        <w:spacing w:after="160" w:line="276" w:lineRule="auto"/>
        <w:jc w:val="center"/>
        <w:rPr>
          <w:b/>
          <w:sz w:val="28"/>
          <w:szCs w:val="28"/>
        </w:rPr>
      </w:pPr>
      <w:r>
        <w:rPr>
          <w:b/>
          <w:sz w:val="28"/>
          <w:szCs w:val="28"/>
        </w:rPr>
        <w:t>«Чтение»</w:t>
      </w:r>
    </w:p>
    <w:p w:rsidR="00AA3C08" w:rsidRDefault="007A1E61" w:rsidP="00AA36D2">
      <w:pPr>
        <w:spacing w:line="276" w:lineRule="auto"/>
        <w:jc w:val="center"/>
        <w:rPr>
          <w:b/>
          <w:sz w:val="28"/>
          <w:szCs w:val="28"/>
        </w:rPr>
      </w:pPr>
      <w:r>
        <w:rPr>
          <w:b/>
          <w:sz w:val="28"/>
          <w:szCs w:val="28"/>
        </w:rPr>
        <w:t>8 класс</w:t>
      </w:r>
    </w:p>
    <w:p w:rsidR="00AA3C08" w:rsidRDefault="007A1E61" w:rsidP="00AA36D2">
      <w:pPr>
        <w:shd w:val="clear" w:color="auto" w:fill="FFFFFF"/>
        <w:spacing w:line="276" w:lineRule="auto"/>
        <w:ind w:firstLine="708"/>
        <w:jc w:val="both"/>
        <w:rPr>
          <w:sz w:val="28"/>
          <w:szCs w:val="28"/>
        </w:rPr>
      </w:pPr>
      <w:r>
        <w:rPr>
          <w:sz w:val="28"/>
          <w:szCs w:val="28"/>
        </w:rPr>
        <w:t>Рабочая про</w:t>
      </w:r>
      <w:r w:rsidR="0076377E">
        <w:rPr>
          <w:sz w:val="28"/>
          <w:szCs w:val="28"/>
        </w:rPr>
        <w:t xml:space="preserve">грамма рассчитана на </w:t>
      </w:r>
      <w:r w:rsidR="000C182C">
        <w:rPr>
          <w:sz w:val="28"/>
          <w:szCs w:val="28"/>
        </w:rPr>
        <w:t xml:space="preserve">34 </w:t>
      </w:r>
      <w:proofErr w:type="spellStart"/>
      <w:r w:rsidR="000C182C">
        <w:rPr>
          <w:sz w:val="28"/>
          <w:szCs w:val="28"/>
        </w:rPr>
        <w:t>часА</w:t>
      </w:r>
      <w:proofErr w:type="spellEnd"/>
      <w:r w:rsidR="0076377E">
        <w:rPr>
          <w:sz w:val="28"/>
          <w:szCs w:val="28"/>
        </w:rPr>
        <w:t xml:space="preserve"> (</w:t>
      </w:r>
      <w:r w:rsidR="000C182C">
        <w:rPr>
          <w:sz w:val="28"/>
          <w:szCs w:val="28"/>
        </w:rPr>
        <w:t>1 час</w:t>
      </w:r>
      <w:r>
        <w:rPr>
          <w:sz w:val="28"/>
          <w:szCs w:val="28"/>
        </w:rPr>
        <w:t xml:space="preserve"> в неделю, 34 недели).</w:t>
      </w:r>
    </w:p>
    <w:p w:rsidR="00AA3C08" w:rsidRDefault="007A1E61" w:rsidP="00AA36D2">
      <w:pPr>
        <w:shd w:val="clear" w:color="auto" w:fill="FFFFFF"/>
        <w:spacing w:line="276" w:lineRule="auto"/>
        <w:ind w:firstLine="708"/>
        <w:jc w:val="both"/>
        <w:rPr>
          <w:sz w:val="28"/>
          <w:szCs w:val="28"/>
        </w:rPr>
      </w:pPr>
      <w:r>
        <w:rPr>
          <w:sz w:val="28"/>
          <w:szCs w:val="28"/>
        </w:rPr>
        <w:t>Предлагаемая программа ориентирована на учебник для 8 класса для общеобразовательных организаций, реализующих адаптированные общеобразовательные программы: автор-составитель</w:t>
      </w:r>
      <w:r w:rsidR="003F68B7">
        <w:rPr>
          <w:sz w:val="28"/>
          <w:szCs w:val="28"/>
        </w:rPr>
        <w:t xml:space="preserve"> З.Ф. Малышева.</w:t>
      </w:r>
      <w:r w:rsidR="008F09BD">
        <w:rPr>
          <w:sz w:val="28"/>
          <w:szCs w:val="28"/>
        </w:rPr>
        <w:t xml:space="preserve"> </w:t>
      </w:r>
      <w:r>
        <w:rPr>
          <w:sz w:val="28"/>
          <w:szCs w:val="28"/>
        </w:rPr>
        <w:t>Чтение. Учебник для 8</w:t>
      </w:r>
      <w:r w:rsidR="0076377E">
        <w:rPr>
          <w:sz w:val="28"/>
          <w:szCs w:val="28"/>
        </w:rPr>
        <w:t xml:space="preserve"> классов – М.: Просвещение, 2021</w:t>
      </w:r>
      <w:r>
        <w:rPr>
          <w:sz w:val="28"/>
          <w:szCs w:val="28"/>
        </w:rPr>
        <w:t xml:space="preserve"> г. – 287 с.</w:t>
      </w:r>
    </w:p>
    <w:p w:rsidR="00AA3C08" w:rsidRDefault="007A1E61" w:rsidP="00AA36D2">
      <w:pPr>
        <w:shd w:val="clear" w:color="auto" w:fill="FFFFFF"/>
        <w:spacing w:line="276" w:lineRule="auto"/>
        <w:ind w:firstLine="708"/>
        <w:jc w:val="both"/>
        <w:rPr>
          <w:sz w:val="28"/>
          <w:szCs w:val="28"/>
        </w:rPr>
      </w:pPr>
      <w:r>
        <w:rPr>
          <w:sz w:val="28"/>
          <w:szCs w:val="28"/>
        </w:rPr>
        <w:t xml:space="preserve">Программа составлена с учетом психофизических особенностей обучающихся с нарушением интеллектуального развития и расстройствами аутистического спектра.  Содержание художественных произведений обладает значительными возможностями для развития и коррекции познавательной деятельности детей с нарушениями интеллектуального развития (они учатся анализировать изучаемые явления, понимать причинно-следственные зависимости) и развития всех сторон речи. </w:t>
      </w:r>
    </w:p>
    <w:p w:rsidR="00AA3C08" w:rsidRDefault="00AA3C08" w:rsidP="00AA36D2">
      <w:pPr>
        <w:shd w:val="clear" w:color="auto" w:fill="FFFFFF"/>
        <w:spacing w:line="276" w:lineRule="auto"/>
        <w:ind w:firstLine="708"/>
        <w:jc w:val="both"/>
        <w:rPr>
          <w:sz w:val="28"/>
          <w:szCs w:val="28"/>
        </w:rPr>
      </w:pPr>
    </w:p>
    <w:p w:rsidR="00AA3C08" w:rsidRDefault="007A1E61" w:rsidP="00AA36D2">
      <w:pPr>
        <w:spacing w:line="276" w:lineRule="auto"/>
        <w:ind w:firstLine="708"/>
        <w:jc w:val="both"/>
        <w:rPr>
          <w:color w:val="05080F"/>
          <w:sz w:val="28"/>
          <w:szCs w:val="28"/>
        </w:rPr>
      </w:pPr>
      <w:r>
        <w:rPr>
          <w:b/>
          <w:sz w:val="28"/>
          <w:szCs w:val="28"/>
        </w:rPr>
        <w:t>Целью</w:t>
      </w:r>
      <w:r>
        <w:rPr>
          <w:sz w:val="28"/>
          <w:szCs w:val="28"/>
        </w:rPr>
        <w:t xml:space="preserve"> рабочей программы является формирование у обучающихся основных навыков чтения на основе понимания читаемого материала</w:t>
      </w:r>
      <w:r>
        <w:rPr>
          <w:color w:val="05080F"/>
          <w:sz w:val="28"/>
          <w:szCs w:val="28"/>
        </w:rPr>
        <w:t>.</w:t>
      </w:r>
      <w:r>
        <w:rPr>
          <w:color w:val="000000"/>
          <w:sz w:val="28"/>
          <w:szCs w:val="28"/>
        </w:rPr>
        <w:tab/>
      </w:r>
    </w:p>
    <w:p w:rsidR="00AA3C08" w:rsidRDefault="007A1E61" w:rsidP="00AA36D2">
      <w:pPr>
        <w:spacing w:line="276" w:lineRule="auto"/>
        <w:ind w:firstLine="360"/>
        <w:jc w:val="both"/>
        <w:rPr>
          <w:sz w:val="28"/>
          <w:szCs w:val="28"/>
        </w:rPr>
      </w:pPr>
      <w:r>
        <w:rPr>
          <w:sz w:val="28"/>
          <w:szCs w:val="28"/>
        </w:rPr>
        <w:t xml:space="preserve">В ходе реализации программы решаются следующие взаимосвязанные </w:t>
      </w:r>
      <w:r>
        <w:rPr>
          <w:b/>
          <w:sz w:val="28"/>
          <w:szCs w:val="28"/>
        </w:rPr>
        <w:t>задачи</w:t>
      </w:r>
      <w:r>
        <w:rPr>
          <w:sz w:val="28"/>
          <w:szCs w:val="28"/>
        </w:rPr>
        <w:t xml:space="preserve">: </w:t>
      </w:r>
    </w:p>
    <w:p w:rsidR="00AA3C08" w:rsidRDefault="007A1E61" w:rsidP="00AA36D2">
      <w:pPr>
        <w:numPr>
          <w:ilvl w:val="0"/>
          <w:numId w:val="1"/>
        </w:numPr>
        <w:spacing w:line="276" w:lineRule="auto"/>
        <w:jc w:val="both"/>
        <w:rPr>
          <w:sz w:val="28"/>
          <w:szCs w:val="28"/>
        </w:rPr>
      </w:pPr>
      <w:proofErr w:type="gramStart"/>
      <w:r>
        <w:rPr>
          <w:sz w:val="28"/>
          <w:szCs w:val="28"/>
        </w:rPr>
        <w:t>дать</w:t>
      </w:r>
      <w:proofErr w:type="gramEnd"/>
      <w:r>
        <w:rPr>
          <w:sz w:val="28"/>
          <w:szCs w:val="28"/>
        </w:rPr>
        <w:t xml:space="preserve"> обучающимся прочные навыки правильного, беглого,  выразительного чтения на основе художественного материала;</w:t>
      </w:r>
    </w:p>
    <w:p w:rsidR="00AA3C08" w:rsidRDefault="007A1E61" w:rsidP="00AA36D2">
      <w:pPr>
        <w:numPr>
          <w:ilvl w:val="0"/>
          <w:numId w:val="1"/>
        </w:numPr>
        <w:spacing w:line="276" w:lineRule="auto"/>
        <w:jc w:val="both"/>
        <w:rPr>
          <w:sz w:val="28"/>
          <w:szCs w:val="28"/>
        </w:rPr>
      </w:pPr>
      <w:r>
        <w:rPr>
          <w:sz w:val="28"/>
          <w:szCs w:val="28"/>
        </w:rPr>
        <w:t>учить правильно и последовательно излагать свои мысли в устной форме;</w:t>
      </w:r>
    </w:p>
    <w:p w:rsidR="00AA3C08" w:rsidRDefault="007A1E61" w:rsidP="00AA36D2">
      <w:pPr>
        <w:numPr>
          <w:ilvl w:val="0"/>
          <w:numId w:val="1"/>
        </w:numPr>
        <w:spacing w:line="276" w:lineRule="auto"/>
        <w:jc w:val="both"/>
        <w:rPr>
          <w:sz w:val="28"/>
          <w:szCs w:val="28"/>
        </w:rPr>
      </w:pPr>
      <w:r>
        <w:rPr>
          <w:sz w:val="28"/>
          <w:szCs w:val="28"/>
        </w:rPr>
        <w:t>учить правильно и последовательно излагать содержание прочитанного;</w:t>
      </w:r>
    </w:p>
    <w:p w:rsidR="00AA3C08" w:rsidRDefault="007A1E61" w:rsidP="00AA36D2">
      <w:pPr>
        <w:numPr>
          <w:ilvl w:val="0"/>
          <w:numId w:val="1"/>
        </w:numPr>
        <w:spacing w:line="276" w:lineRule="auto"/>
        <w:jc w:val="both"/>
        <w:rPr>
          <w:sz w:val="28"/>
          <w:szCs w:val="28"/>
        </w:rPr>
      </w:pPr>
      <w:r>
        <w:rPr>
          <w:sz w:val="28"/>
          <w:szCs w:val="28"/>
        </w:rPr>
        <w:t>учить адекватно оценивать действия и поступки главных и второстепенных героев, давать им характеристику;</w:t>
      </w:r>
    </w:p>
    <w:p w:rsidR="00AA3C08" w:rsidRDefault="007A1E61" w:rsidP="00AA36D2">
      <w:pPr>
        <w:numPr>
          <w:ilvl w:val="0"/>
          <w:numId w:val="1"/>
        </w:numPr>
        <w:spacing w:line="276" w:lineRule="auto"/>
        <w:jc w:val="both"/>
        <w:rPr>
          <w:sz w:val="28"/>
          <w:szCs w:val="28"/>
        </w:rPr>
      </w:pPr>
      <w:r>
        <w:rPr>
          <w:sz w:val="28"/>
          <w:szCs w:val="28"/>
        </w:rPr>
        <w:t>развивать социальную активность в плане общего развития и</w:t>
      </w:r>
      <w:r>
        <w:rPr>
          <w:sz w:val="28"/>
          <w:szCs w:val="28"/>
        </w:rPr>
        <w:br/>
        <w:t>сформированности нравственных качеств (учить делать выводы, обобщения в том числе и эмоционального плана).</w:t>
      </w:r>
    </w:p>
    <w:p w:rsidR="00AA3C08" w:rsidRDefault="007A1E61" w:rsidP="00AA36D2">
      <w:pPr>
        <w:spacing w:line="276" w:lineRule="auto"/>
        <w:ind w:firstLine="360"/>
        <w:jc w:val="both"/>
        <w:rPr>
          <w:sz w:val="28"/>
          <w:szCs w:val="28"/>
        </w:rPr>
      </w:pPr>
      <w:r>
        <w:rPr>
          <w:sz w:val="28"/>
          <w:szCs w:val="28"/>
        </w:rPr>
        <w:lastRenderedPageBreak/>
        <w:t>Специальная задача коррекции речи и мышления школьников 8 класса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w:t>
      </w:r>
    </w:p>
    <w:p w:rsidR="00AA3C08" w:rsidRDefault="007A1E61" w:rsidP="00AA36D2">
      <w:pPr>
        <w:spacing w:after="160" w:line="276" w:lineRule="auto"/>
        <w:jc w:val="center"/>
        <w:rPr>
          <w:b/>
          <w:sz w:val="28"/>
          <w:szCs w:val="28"/>
        </w:rPr>
      </w:pPr>
      <w:r>
        <w:rPr>
          <w:b/>
          <w:sz w:val="28"/>
          <w:szCs w:val="28"/>
        </w:rPr>
        <w:t>Общая характеристика учебного процесса</w:t>
      </w:r>
    </w:p>
    <w:p w:rsidR="00AA3C08" w:rsidRDefault="007A1E61" w:rsidP="00AA36D2">
      <w:pPr>
        <w:spacing w:line="276" w:lineRule="auto"/>
        <w:ind w:firstLine="709"/>
        <w:jc w:val="both"/>
        <w:rPr>
          <w:sz w:val="28"/>
          <w:szCs w:val="28"/>
        </w:rPr>
      </w:pPr>
      <w:r>
        <w:rPr>
          <w:sz w:val="28"/>
          <w:szCs w:val="28"/>
        </w:rPr>
        <w:t>Рабочая программа определяет оптимальный объем знаний и умений по чтению, который доступен большинству школьников с лёгкой умственной отсталостью и нарушениями аутистического спектра.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Работу по обучению детей со сниженным или повышенным уровнем требований следует осуществлять по индивидуальному образовательному маршруту.</w:t>
      </w:r>
    </w:p>
    <w:p w:rsidR="00AA3C08" w:rsidRDefault="007A1E61" w:rsidP="00AA36D2">
      <w:pPr>
        <w:spacing w:line="276" w:lineRule="auto"/>
        <w:ind w:firstLine="408"/>
        <w:jc w:val="both"/>
        <w:rPr>
          <w:sz w:val="28"/>
          <w:szCs w:val="28"/>
        </w:rPr>
      </w:pPr>
      <w:r>
        <w:rPr>
          <w:sz w:val="28"/>
          <w:szCs w:val="28"/>
        </w:rPr>
        <w:t xml:space="preserve">Основной формой организации процесса </w:t>
      </w:r>
      <w:proofErr w:type="gramStart"/>
      <w:r>
        <w:rPr>
          <w:sz w:val="28"/>
          <w:szCs w:val="28"/>
        </w:rPr>
        <w:t>обучения</w:t>
      </w:r>
      <w:r w:rsidR="008F09BD">
        <w:rPr>
          <w:sz w:val="28"/>
          <w:szCs w:val="28"/>
        </w:rPr>
        <w:t xml:space="preserve"> </w:t>
      </w:r>
      <w:r>
        <w:rPr>
          <w:sz w:val="28"/>
          <w:szCs w:val="28"/>
        </w:rPr>
        <w:t xml:space="preserve"> по</w:t>
      </w:r>
      <w:proofErr w:type="gramEnd"/>
      <w:r>
        <w:rPr>
          <w:sz w:val="28"/>
          <w:szCs w:val="28"/>
        </w:rPr>
        <w:t xml:space="preserve"> предмету «чтение»  является урок. Ведущей формой работы учителя с обучающимися на уроке является фронтальная работа при осуществлении дифференцированного и индивидуального подхода. Каждый урок чтения оснащается необходимыми наглядными пособиями, раздаточным материалом, техническими средствами обучения. </w:t>
      </w:r>
    </w:p>
    <w:p w:rsidR="00AA3C08" w:rsidRDefault="007A1E61" w:rsidP="00AA36D2">
      <w:pPr>
        <w:spacing w:line="276" w:lineRule="auto"/>
        <w:ind w:firstLine="709"/>
        <w:jc w:val="both"/>
        <w:rPr>
          <w:sz w:val="28"/>
          <w:szCs w:val="28"/>
        </w:rPr>
      </w:pPr>
      <w:r>
        <w:rPr>
          <w:sz w:val="28"/>
          <w:szCs w:val="28"/>
        </w:rPr>
        <w:t xml:space="preserve">Основу формирования знаний, умений и навыков при работе с детьми с нарушениями аутистического спектра составляет технология личностно-ориентированного обучения, которая реализуется через индивидуальный и дифференцированный подход, учёт психофизических и </w:t>
      </w:r>
      <w:proofErr w:type="spellStart"/>
      <w:r>
        <w:rPr>
          <w:sz w:val="28"/>
          <w:szCs w:val="28"/>
        </w:rPr>
        <w:t>психоэмоционльных</w:t>
      </w:r>
      <w:proofErr w:type="spellEnd"/>
      <w:r>
        <w:rPr>
          <w:sz w:val="28"/>
          <w:szCs w:val="28"/>
        </w:rPr>
        <w:t xml:space="preserve"> особенностей каждого обучающегося. </w:t>
      </w:r>
    </w:p>
    <w:p w:rsidR="00AA3C08" w:rsidRDefault="00AA3C08" w:rsidP="00AA36D2">
      <w:pPr>
        <w:spacing w:line="276" w:lineRule="auto"/>
        <w:ind w:firstLine="709"/>
        <w:jc w:val="center"/>
        <w:rPr>
          <w:b/>
          <w:sz w:val="28"/>
          <w:szCs w:val="28"/>
        </w:rPr>
      </w:pPr>
    </w:p>
    <w:p w:rsidR="00AA3C08" w:rsidRDefault="007A1E61" w:rsidP="00AA36D2">
      <w:pPr>
        <w:spacing w:line="276" w:lineRule="auto"/>
        <w:ind w:firstLine="709"/>
        <w:jc w:val="center"/>
        <w:rPr>
          <w:b/>
          <w:sz w:val="28"/>
          <w:szCs w:val="28"/>
        </w:rPr>
      </w:pPr>
      <w:r>
        <w:rPr>
          <w:b/>
          <w:sz w:val="28"/>
          <w:szCs w:val="28"/>
        </w:rPr>
        <w:t>Текущий и итоговый контроль в 8 классе</w:t>
      </w:r>
    </w:p>
    <w:p w:rsidR="00AA3C08" w:rsidRDefault="00AA3C08" w:rsidP="00AA36D2">
      <w:pPr>
        <w:spacing w:line="276" w:lineRule="auto"/>
        <w:ind w:firstLine="709"/>
        <w:jc w:val="center"/>
        <w:rPr>
          <w:b/>
          <w:sz w:val="28"/>
          <w:szCs w:val="28"/>
        </w:rPr>
      </w:pPr>
    </w:p>
    <w:p w:rsidR="00AA3C08" w:rsidRDefault="007A1E61" w:rsidP="00AA36D2">
      <w:pPr>
        <w:pBdr>
          <w:top w:val="nil"/>
          <w:left w:val="nil"/>
          <w:bottom w:val="nil"/>
          <w:right w:val="nil"/>
          <w:between w:val="nil"/>
        </w:pBdr>
        <w:spacing w:line="276" w:lineRule="auto"/>
        <w:ind w:firstLine="709"/>
        <w:jc w:val="both"/>
        <w:rPr>
          <w:color w:val="000000"/>
          <w:sz w:val="28"/>
          <w:szCs w:val="28"/>
        </w:rPr>
      </w:pPr>
      <w:r>
        <w:rPr>
          <w:color w:val="000000"/>
          <w:sz w:val="28"/>
          <w:szCs w:val="28"/>
        </w:rPr>
        <w:t xml:space="preserve">Текущий контроль осуществляется на каждом уроке. Текущий и итоговый контроль осуществляется по 5-балльной системе (минимальный балл - 2; максимальный балл - 5). Учитель, проверяя достигнутые обучающимися навыки и умения, выставляет отметку в классный журнал. В процессе обучения выставляются промежуточные отметки успеваемости по 5-балльной системе за освоение учебных дисциплин </w:t>
      </w:r>
      <w:r>
        <w:rPr>
          <w:color w:val="0D0D0D"/>
          <w:sz w:val="28"/>
          <w:szCs w:val="28"/>
        </w:rPr>
        <w:t>за полугодие.</w:t>
      </w:r>
      <w:r>
        <w:rPr>
          <w:color w:val="000000"/>
          <w:sz w:val="28"/>
          <w:szCs w:val="28"/>
        </w:rPr>
        <w:t xml:space="preserve"> В конце учебного года выставляются годовые отметки по 5-балльной системе на основании промежуточных отметок успеваемости, выставленных </w:t>
      </w:r>
      <w:r>
        <w:rPr>
          <w:color w:val="0D0D0D"/>
          <w:sz w:val="28"/>
          <w:szCs w:val="28"/>
        </w:rPr>
        <w:t>за полугодия</w:t>
      </w:r>
      <w:r>
        <w:rPr>
          <w:color w:val="000000"/>
          <w:sz w:val="28"/>
          <w:szCs w:val="28"/>
        </w:rPr>
        <w:t xml:space="preserve">. </w:t>
      </w:r>
    </w:p>
    <w:p w:rsidR="00AA3C08" w:rsidRDefault="00AA3C08" w:rsidP="00AA36D2">
      <w:pPr>
        <w:spacing w:after="160" w:line="276" w:lineRule="auto"/>
        <w:rPr>
          <w:b/>
          <w:sz w:val="28"/>
          <w:szCs w:val="28"/>
        </w:rPr>
      </w:pPr>
    </w:p>
    <w:p w:rsidR="00AA3C08" w:rsidRPr="000C182C" w:rsidRDefault="007A1E61" w:rsidP="000C182C">
      <w:pPr>
        <w:spacing w:line="276" w:lineRule="auto"/>
        <w:jc w:val="center"/>
        <w:rPr>
          <w:b/>
          <w:sz w:val="28"/>
          <w:szCs w:val="28"/>
        </w:rPr>
      </w:pPr>
      <w:r>
        <w:rPr>
          <w:b/>
          <w:sz w:val="28"/>
          <w:szCs w:val="28"/>
        </w:rPr>
        <w:lastRenderedPageBreak/>
        <w:t>Основные требования к знаниям и умениям обучающихся по окончании 8-го года обучения</w:t>
      </w:r>
    </w:p>
    <w:p w:rsidR="00AA3C08" w:rsidRDefault="007A1E61" w:rsidP="00AA36D2">
      <w:pPr>
        <w:widowControl w:val="0"/>
        <w:shd w:val="clear" w:color="auto" w:fill="FFFFFF"/>
        <w:spacing w:before="38" w:line="276" w:lineRule="auto"/>
        <w:ind w:left="29" w:firstLine="360"/>
        <w:jc w:val="both"/>
        <w:rPr>
          <w:sz w:val="28"/>
          <w:szCs w:val="28"/>
        </w:rPr>
      </w:pPr>
      <w:r>
        <w:rPr>
          <w:b/>
          <w:color w:val="000000"/>
          <w:sz w:val="28"/>
          <w:szCs w:val="28"/>
        </w:rPr>
        <w:t>Учащиеся должны уметь:</w:t>
      </w:r>
    </w:p>
    <w:p w:rsidR="00AA3C08" w:rsidRDefault="007A1E61" w:rsidP="00AA36D2">
      <w:pPr>
        <w:widowControl w:val="0"/>
        <w:numPr>
          <w:ilvl w:val="0"/>
          <w:numId w:val="2"/>
        </w:numPr>
        <w:pBdr>
          <w:top w:val="nil"/>
          <w:left w:val="nil"/>
          <w:bottom w:val="nil"/>
          <w:right w:val="nil"/>
          <w:between w:val="nil"/>
        </w:pBdr>
        <w:shd w:val="clear" w:color="auto" w:fill="FFFFFF"/>
        <w:spacing w:before="38" w:line="276" w:lineRule="auto"/>
        <w:ind w:hanging="360"/>
        <w:jc w:val="both"/>
        <w:rPr>
          <w:color w:val="000000"/>
          <w:sz w:val="28"/>
          <w:szCs w:val="28"/>
        </w:rPr>
      </w:pPr>
      <w:r>
        <w:rPr>
          <w:color w:val="000000"/>
          <w:sz w:val="28"/>
          <w:szCs w:val="28"/>
        </w:rPr>
        <w:t>читать осознанно, правильно, выразительно, целыми словами вслух;</w:t>
      </w:r>
    </w:p>
    <w:p w:rsidR="00AA3C08" w:rsidRDefault="007A1E61" w:rsidP="00AA36D2">
      <w:pPr>
        <w:widowControl w:val="0"/>
        <w:numPr>
          <w:ilvl w:val="0"/>
          <w:numId w:val="2"/>
        </w:numPr>
        <w:pBdr>
          <w:top w:val="nil"/>
          <w:left w:val="nil"/>
          <w:bottom w:val="nil"/>
          <w:right w:val="nil"/>
          <w:between w:val="nil"/>
        </w:pBdr>
        <w:shd w:val="clear" w:color="auto" w:fill="FFFFFF"/>
        <w:spacing w:line="276" w:lineRule="auto"/>
        <w:ind w:hanging="360"/>
        <w:jc w:val="both"/>
        <w:rPr>
          <w:color w:val="000000"/>
          <w:sz w:val="28"/>
          <w:szCs w:val="28"/>
        </w:rPr>
      </w:pPr>
      <w:r>
        <w:rPr>
          <w:color w:val="000000"/>
          <w:sz w:val="28"/>
          <w:szCs w:val="28"/>
        </w:rPr>
        <w:t>читать «про себя», выполняя задания учителя;</w:t>
      </w:r>
    </w:p>
    <w:p w:rsidR="00AA3C08" w:rsidRDefault="007A1E61" w:rsidP="00AA36D2">
      <w:pPr>
        <w:widowControl w:val="0"/>
        <w:numPr>
          <w:ilvl w:val="0"/>
          <w:numId w:val="2"/>
        </w:numPr>
        <w:pBdr>
          <w:top w:val="nil"/>
          <w:left w:val="nil"/>
          <w:bottom w:val="nil"/>
          <w:right w:val="nil"/>
          <w:between w:val="nil"/>
        </w:pBdr>
        <w:shd w:val="clear" w:color="auto" w:fill="FFFFFF"/>
        <w:spacing w:line="276" w:lineRule="auto"/>
        <w:ind w:hanging="360"/>
        <w:jc w:val="both"/>
        <w:rPr>
          <w:color w:val="000000"/>
          <w:sz w:val="28"/>
          <w:szCs w:val="28"/>
        </w:rPr>
      </w:pPr>
      <w:r>
        <w:rPr>
          <w:color w:val="000000"/>
          <w:sz w:val="28"/>
          <w:szCs w:val="28"/>
        </w:rPr>
        <w:t>отвечать на вопросы учителя полными и краткими ответами;</w:t>
      </w:r>
    </w:p>
    <w:p w:rsidR="00AA3C08" w:rsidRDefault="007A1E61" w:rsidP="00AA36D2">
      <w:pPr>
        <w:widowControl w:val="0"/>
        <w:numPr>
          <w:ilvl w:val="0"/>
          <w:numId w:val="2"/>
        </w:numPr>
        <w:pBdr>
          <w:top w:val="nil"/>
          <w:left w:val="nil"/>
          <w:bottom w:val="nil"/>
          <w:right w:val="nil"/>
          <w:between w:val="nil"/>
        </w:pBdr>
        <w:shd w:val="clear" w:color="auto" w:fill="FFFFFF"/>
        <w:spacing w:line="276" w:lineRule="auto"/>
        <w:ind w:hanging="360"/>
        <w:jc w:val="both"/>
        <w:rPr>
          <w:color w:val="000000"/>
          <w:sz w:val="28"/>
          <w:szCs w:val="28"/>
        </w:rPr>
      </w:pPr>
      <w:r>
        <w:rPr>
          <w:color w:val="000000"/>
          <w:sz w:val="28"/>
          <w:szCs w:val="28"/>
        </w:rPr>
        <w:t>пересказывать текст по плану с помощью учителя;</w:t>
      </w:r>
    </w:p>
    <w:p w:rsidR="00AA3C08" w:rsidRDefault="007A1E61" w:rsidP="00AA36D2">
      <w:pPr>
        <w:widowControl w:val="0"/>
        <w:numPr>
          <w:ilvl w:val="0"/>
          <w:numId w:val="2"/>
        </w:numPr>
        <w:pBdr>
          <w:top w:val="nil"/>
          <w:left w:val="nil"/>
          <w:bottom w:val="nil"/>
          <w:right w:val="nil"/>
          <w:between w:val="nil"/>
        </w:pBdr>
        <w:shd w:val="clear" w:color="auto" w:fill="FFFFFF"/>
        <w:spacing w:after="200" w:line="276" w:lineRule="auto"/>
        <w:ind w:hanging="360"/>
        <w:jc w:val="both"/>
        <w:rPr>
          <w:color w:val="000000"/>
          <w:sz w:val="28"/>
          <w:szCs w:val="28"/>
        </w:rPr>
      </w:pPr>
      <w:r>
        <w:rPr>
          <w:color w:val="000000"/>
          <w:sz w:val="28"/>
          <w:szCs w:val="28"/>
        </w:rPr>
        <w:t>пересказывать несложные по содержанию тексты — самостоятельно.</w:t>
      </w:r>
    </w:p>
    <w:p w:rsidR="00AA3C08" w:rsidRDefault="007A1E61" w:rsidP="00AA36D2">
      <w:pPr>
        <w:widowControl w:val="0"/>
        <w:shd w:val="clear" w:color="auto" w:fill="FFFFFF"/>
        <w:spacing w:line="276" w:lineRule="auto"/>
        <w:ind w:left="10" w:firstLine="346"/>
        <w:jc w:val="both"/>
        <w:rPr>
          <w:sz w:val="28"/>
          <w:szCs w:val="28"/>
        </w:rPr>
      </w:pPr>
      <w:r>
        <w:rPr>
          <w:color w:val="000000"/>
          <w:sz w:val="28"/>
          <w:szCs w:val="28"/>
        </w:rPr>
        <w:t xml:space="preserve"> </w:t>
      </w:r>
      <w:r>
        <w:rPr>
          <w:b/>
          <w:color w:val="000000"/>
          <w:sz w:val="28"/>
          <w:szCs w:val="28"/>
        </w:rPr>
        <w:t>Учащиеся должны знать:</w:t>
      </w:r>
    </w:p>
    <w:p w:rsidR="00AA3C08" w:rsidRDefault="007A1E61" w:rsidP="00AA36D2">
      <w:pPr>
        <w:widowControl w:val="0"/>
        <w:numPr>
          <w:ilvl w:val="0"/>
          <w:numId w:val="3"/>
        </w:num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наизусть 6—10 стихотворений.</w:t>
      </w:r>
    </w:p>
    <w:p w:rsidR="00AA3C08" w:rsidRDefault="007A1E61" w:rsidP="00AA36D2">
      <w:pPr>
        <w:pBdr>
          <w:top w:val="nil"/>
          <w:left w:val="nil"/>
          <w:bottom w:val="nil"/>
          <w:right w:val="nil"/>
          <w:between w:val="nil"/>
        </w:pBdr>
        <w:spacing w:line="276" w:lineRule="auto"/>
        <w:ind w:left="360"/>
        <w:jc w:val="center"/>
        <w:rPr>
          <w:b/>
          <w:color w:val="000000"/>
          <w:sz w:val="28"/>
          <w:szCs w:val="28"/>
        </w:rPr>
      </w:pPr>
      <w:r>
        <w:rPr>
          <w:b/>
          <w:color w:val="000000"/>
          <w:sz w:val="28"/>
          <w:szCs w:val="28"/>
        </w:rPr>
        <w:t>Описание материально-технического обеспечения</w:t>
      </w:r>
    </w:p>
    <w:p w:rsidR="00AA3C08" w:rsidRDefault="007A1E61" w:rsidP="00AA36D2">
      <w:pPr>
        <w:spacing w:line="276" w:lineRule="auto"/>
        <w:jc w:val="center"/>
        <w:rPr>
          <w:b/>
          <w:sz w:val="28"/>
          <w:szCs w:val="28"/>
        </w:rPr>
      </w:pPr>
      <w:r>
        <w:rPr>
          <w:b/>
          <w:sz w:val="28"/>
          <w:szCs w:val="28"/>
        </w:rPr>
        <w:t>образовательного процесса</w:t>
      </w:r>
    </w:p>
    <w:p w:rsidR="00AA3C08" w:rsidRDefault="00AA3C08" w:rsidP="00AA36D2">
      <w:pPr>
        <w:spacing w:line="276" w:lineRule="auto"/>
        <w:rPr>
          <w:sz w:val="28"/>
          <w:szCs w:val="28"/>
        </w:rPr>
      </w:pPr>
    </w:p>
    <w:p w:rsidR="00AA3C08" w:rsidRDefault="007A1E61" w:rsidP="00AA36D2">
      <w:pPr>
        <w:spacing w:line="276" w:lineRule="auto"/>
        <w:ind w:firstLine="708"/>
        <w:rPr>
          <w:sz w:val="28"/>
          <w:szCs w:val="28"/>
        </w:rPr>
      </w:pPr>
      <w:r>
        <w:rPr>
          <w:sz w:val="28"/>
          <w:szCs w:val="28"/>
        </w:rPr>
        <w:t xml:space="preserve">Материально-техническое обеспечение образовательного процесса включает в себя дидактическое и методическое обеспечение образовательной программы, описание печатных пособий, технических средств обучения, экранно-звуковых пособий, игр и игрушек, оборудования класса, а также перечень информационно-коммуникативных средств обучения. </w:t>
      </w:r>
    </w:p>
    <w:p w:rsidR="00AA3C08" w:rsidRDefault="00AA3C08" w:rsidP="00AA36D2">
      <w:pPr>
        <w:spacing w:line="276" w:lineRule="auto"/>
        <w:jc w:val="both"/>
        <w:rPr>
          <w:sz w:val="28"/>
          <w:szCs w:val="28"/>
        </w:rPr>
      </w:pPr>
    </w:p>
    <w:p w:rsidR="00AA3C08" w:rsidRDefault="00AA3C08" w:rsidP="00AA36D2">
      <w:pPr>
        <w:spacing w:line="276" w:lineRule="auto"/>
        <w:rPr>
          <w:sz w:val="28"/>
          <w:szCs w:val="28"/>
        </w:rPr>
      </w:pPr>
    </w:p>
    <w:p w:rsidR="00AA36D2" w:rsidRDefault="00AA36D2" w:rsidP="00AA36D2">
      <w:pPr>
        <w:spacing w:line="276" w:lineRule="auto"/>
        <w:jc w:val="center"/>
        <w:rPr>
          <w:b/>
          <w:sz w:val="28"/>
          <w:szCs w:val="28"/>
        </w:rPr>
      </w:pPr>
    </w:p>
    <w:p w:rsidR="003F68B7" w:rsidRDefault="003F68B7" w:rsidP="00AA36D2">
      <w:pPr>
        <w:spacing w:line="276" w:lineRule="auto"/>
      </w:pPr>
    </w:p>
    <w:p w:rsidR="003F68B7" w:rsidRPr="003D6B38" w:rsidRDefault="003F68B7" w:rsidP="00AA36D2">
      <w:pPr>
        <w:spacing w:line="276" w:lineRule="auto"/>
        <w:jc w:val="center"/>
        <w:rPr>
          <w:b/>
          <w:sz w:val="28"/>
          <w:szCs w:val="28"/>
        </w:rPr>
      </w:pPr>
      <w:r>
        <w:rPr>
          <w:b/>
          <w:sz w:val="28"/>
          <w:szCs w:val="28"/>
        </w:rPr>
        <w:t>Календарно-тематическое планирование по учебному предмету "Чтение" (68</w:t>
      </w:r>
      <w:r w:rsidRPr="003D6B38">
        <w:rPr>
          <w:b/>
          <w:sz w:val="28"/>
          <w:szCs w:val="28"/>
        </w:rPr>
        <w:t xml:space="preserve"> </w:t>
      </w:r>
      <w:r>
        <w:rPr>
          <w:b/>
          <w:sz w:val="28"/>
          <w:szCs w:val="28"/>
        </w:rPr>
        <w:t>часов)</w:t>
      </w:r>
    </w:p>
    <w:p w:rsidR="003F68B7" w:rsidRDefault="003F68B7" w:rsidP="00AA36D2">
      <w:pPr>
        <w:spacing w:line="276" w:lineRule="auto"/>
        <w:jc w:val="center"/>
        <w:rPr>
          <w:b/>
          <w:sz w:val="28"/>
          <w:szCs w:val="28"/>
        </w:rPr>
      </w:pPr>
    </w:p>
    <w:tbl>
      <w:tblPr>
        <w:tblStyle w:val="a9"/>
        <w:tblW w:w="0" w:type="auto"/>
        <w:tblLook w:val="04A0" w:firstRow="1" w:lastRow="0" w:firstColumn="1" w:lastColumn="0" w:noHBand="0" w:noVBand="1"/>
      </w:tblPr>
      <w:tblGrid>
        <w:gridCol w:w="846"/>
        <w:gridCol w:w="1701"/>
        <w:gridCol w:w="6798"/>
      </w:tblGrid>
      <w:tr w:rsidR="003F68B7" w:rsidTr="001B2B2A">
        <w:tc>
          <w:tcPr>
            <w:tcW w:w="846" w:type="dxa"/>
          </w:tcPr>
          <w:p w:rsidR="003F68B7" w:rsidRDefault="003F68B7" w:rsidP="00AA36D2">
            <w:pPr>
              <w:spacing w:line="276" w:lineRule="auto"/>
              <w:jc w:val="center"/>
              <w:rPr>
                <w:b/>
                <w:sz w:val="28"/>
                <w:szCs w:val="28"/>
              </w:rPr>
            </w:pPr>
            <w:r>
              <w:rPr>
                <w:b/>
                <w:sz w:val="28"/>
                <w:szCs w:val="28"/>
              </w:rPr>
              <w:t>№ п/п</w:t>
            </w:r>
          </w:p>
        </w:tc>
        <w:tc>
          <w:tcPr>
            <w:tcW w:w="1701" w:type="dxa"/>
          </w:tcPr>
          <w:p w:rsidR="003F68B7" w:rsidRDefault="003F68B7" w:rsidP="00AA36D2">
            <w:pPr>
              <w:spacing w:line="276" w:lineRule="auto"/>
              <w:jc w:val="center"/>
              <w:rPr>
                <w:b/>
                <w:sz w:val="28"/>
                <w:szCs w:val="28"/>
              </w:rPr>
            </w:pPr>
            <w:r>
              <w:rPr>
                <w:b/>
                <w:sz w:val="28"/>
                <w:szCs w:val="28"/>
              </w:rPr>
              <w:t>Дата</w:t>
            </w:r>
          </w:p>
        </w:tc>
        <w:tc>
          <w:tcPr>
            <w:tcW w:w="6798" w:type="dxa"/>
          </w:tcPr>
          <w:p w:rsidR="003F68B7" w:rsidRDefault="003F68B7" w:rsidP="00AA36D2">
            <w:pPr>
              <w:spacing w:line="276" w:lineRule="auto"/>
              <w:jc w:val="center"/>
              <w:rPr>
                <w:b/>
                <w:sz w:val="28"/>
                <w:szCs w:val="28"/>
              </w:rPr>
            </w:pPr>
            <w:r>
              <w:rPr>
                <w:b/>
                <w:sz w:val="28"/>
                <w:szCs w:val="28"/>
              </w:rPr>
              <w:t>Содержание учебного материала</w:t>
            </w:r>
          </w:p>
        </w:tc>
      </w:tr>
      <w:tr w:rsidR="003F68B7" w:rsidTr="001B2B2A">
        <w:tc>
          <w:tcPr>
            <w:tcW w:w="846" w:type="dxa"/>
          </w:tcPr>
          <w:p w:rsidR="003F68B7" w:rsidRPr="00204525" w:rsidRDefault="003F68B7" w:rsidP="00AA36D2">
            <w:pPr>
              <w:spacing w:line="276" w:lineRule="auto"/>
              <w:jc w:val="center"/>
              <w:rPr>
                <w:sz w:val="28"/>
                <w:szCs w:val="28"/>
              </w:rPr>
            </w:pPr>
            <w:r w:rsidRPr="00204525">
              <w:rPr>
                <w:sz w:val="28"/>
                <w:szCs w:val="28"/>
              </w:rPr>
              <w:t>1</w:t>
            </w:r>
          </w:p>
        </w:tc>
        <w:tc>
          <w:tcPr>
            <w:tcW w:w="1701" w:type="dxa"/>
          </w:tcPr>
          <w:p w:rsidR="003F68B7" w:rsidRPr="00204525" w:rsidRDefault="003F68B7" w:rsidP="00AA36D2">
            <w:pPr>
              <w:spacing w:line="276" w:lineRule="auto"/>
              <w:jc w:val="center"/>
              <w:rPr>
                <w:sz w:val="28"/>
                <w:szCs w:val="28"/>
              </w:rPr>
            </w:pPr>
          </w:p>
        </w:tc>
        <w:tc>
          <w:tcPr>
            <w:tcW w:w="6798" w:type="dxa"/>
          </w:tcPr>
          <w:p w:rsidR="003F68B7" w:rsidRPr="00204525" w:rsidRDefault="003F68B7" w:rsidP="00AA36D2">
            <w:pPr>
              <w:spacing w:line="276" w:lineRule="auto"/>
              <w:jc w:val="center"/>
              <w:rPr>
                <w:sz w:val="28"/>
                <w:szCs w:val="28"/>
              </w:rPr>
            </w:pPr>
            <w:r w:rsidRPr="00204525">
              <w:rPr>
                <w:sz w:val="28"/>
                <w:szCs w:val="28"/>
              </w:rPr>
              <w:t>Устное народное т</w:t>
            </w:r>
            <w:r>
              <w:rPr>
                <w:sz w:val="28"/>
                <w:szCs w:val="28"/>
              </w:rPr>
              <w:t>ворчество. Повторение.</w:t>
            </w:r>
          </w:p>
        </w:tc>
      </w:tr>
      <w:tr w:rsidR="003F68B7" w:rsidTr="001B2B2A">
        <w:tc>
          <w:tcPr>
            <w:tcW w:w="846" w:type="dxa"/>
          </w:tcPr>
          <w:p w:rsidR="003F68B7" w:rsidRPr="00204525" w:rsidRDefault="003F68B7" w:rsidP="00AA36D2">
            <w:pPr>
              <w:spacing w:line="276" w:lineRule="auto"/>
              <w:jc w:val="center"/>
              <w:rPr>
                <w:sz w:val="28"/>
                <w:szCs w:val="28"/>
              </w:rPr>
            </w:pPr>
            <w:r w:rsidRPr="00204525">
              <w:rPr>
                <w:sz w:val="28"/>
                <w:szCs w:val="28"/>
              </w:rPr>
              <w:t>2</w:t>
            </w:r>
          </w:p>
        </w:tc>
        <w:tc>
          <w:tcPr>
            <w:tcW w:w="1701" w:type="dxa"/>
          </w:tcPr>
          <w:p w:rsidR="003F68B7" w:rsidRPr="00204525" w:rsidRDefault="003F68B7" w:rsidP="00AA36D2">
            <w:pPr>
              <w:spacing w:line="276" w:lineRule="auto"/>
              <w:jc w:val="center"/>
              <w:rPr>
                <w:sz w:val="28"/>
                <w:szCs w:val="28"/>
              </w:rPr>
            </w:pPr>
          </w:p>
        </w:tc>
        <w:tc>
          <w:tcPr>
            <w:tcW w:w="6798" w:type="dxa"/>
          </w:tcPr>
          <w:p w:rsidR="003F68B7" w:rsidRPr="00204525" w:rsidRDefault="003F68B7" w:rsidP="00AA36D2">
            <w:pPr>
              <w:spacing w:line="276" w:lineRule="auto"/>
              <w:jc w:val="center"/>
              <w:rPr>
                <w:sz w:val="28"/>
                <w:szCs w:val="28"/>
              </w:rPr>
            </w:pPr>
            <w:r w:rsidRPr="00204525">
              <w:rPr>
                <w:sz w:val="28"/>
                <w:szCs w:val="28"/>
              </w:rPr>
              <w:t>Русская народная сказка «Волшебное кольцо» - чтение, обсуждение</w:t>
            </w:r>
          </w:p>
        </w:tc>
      </w:tr>
      <w:tr w:rsidR="003F68B7" w:rsidTr="001B2B2A">
        <w:tc>
          <w:tcPr>
            <w:tcW w:w="846" w:type="dxa"/>
          </w:tcPr>
          <w:p w:rsidR="003F68B7" w:rsidRPr="00204525" w:rsidRDefault="003F68B7" w:rsidP="00AA36D2">
            <w:pPr>
              <w:spacing w:line="276" w:lineRule="auto"/>
              <w:jc w:val="center"/>
              <w:rPr>
                <w:sz w:val="28"/>
                <w:szCs w:val="28"/>
              </w:rPr>
            </w:pPr>
            <w:r w:rsidRPr="00204525">
              <w:rPr>
                <w:sz w:val="28"/>
                <w:szCs w:val="28"/>
              </w:rPr>
              <w:t>3</w:t>
            </w:r>
          </w:p>
        </w:tc>
        <w:tc>
          <w:tcPr>
            <w:tcW w:w="1701" w:type="dxa"/>
          </w:tcPr>
          <w:p w:rsidR="003F68B7" w:rsidRPr="00204525" w:rsidRDefault="003F68B7" w:rsidP="00AA36D2">
            <w:pPr>
              <w:spacing w:line="276" w:lineRule="auto"/>
              <w:jc w:val="center"/>
              <w:rPr>
                <w:sz w:val="28"/>
                <w:szCs w:val="28"/>
              </w:rPr>
            </w:pPr>
          </w:p>
        </w:tc>
        <w:tc>
          <w:tcPr>
            <w:tcW w:w="6798" w:type="dxa"/>
          </w:tcPr>
          <w:p w:rsidR="003F68B7" w:rsidRPr="00204525" w:rsidRDefault="003F68B7" w:rsidP="00AA36D2">
            <w:pPr>
              <w:spacing w:line="276" w:lineRule="auto"/>
              <w:jc w:val="center"/>
              <w:rPr>
                <w:sz w:val="28"/>
                <w:szCs w:val="28"/>
              </w:rPr>
            </w:pPr>
            <w:r w:rsidRPr="00204525">
              <w:rPr>
                <w:sz w:val="28"/>
                <w:szCs w:val="28"/>
              </w:rPr>
              <w:t>Русская народная сказка «Волшебное кольцо» - чтение, обсуждение</w:t>
            </w:r>
          </w:p>
        </w:tc>
      </w:tr>
      <w:tr w:rsidR="003F68B7" w:rsidRPr="00BE7918" w:rsidTr="001B2B2A">
        <w:tc>
          <w:tcPr>
            <w:tcW w:w="846" w:type="dxa"/>
          </w:tcPr>
          <w:p w:rsidR="003F68B7" w:rsidRPr="00BE7918" w:rsidRDefault="003F68B7" w:rsidP="00AA36D2">
            <w:pPr>
              <w:spacing w:line="276" w:lineRule="auto"/>
              <w:jc w:val="center"/>
              <w:rPr>
                <w:sz w:val="28"/>
                <w:szCs w:val="28"/>
              </w:rPr>
            </w:pPr>
            <w:r w:rsidRPr="00BE7918">
              <w:rPr>
                <w:sz w:val="28"/>
                <w:szCs w:val="28"/>
              </w:rPr>
              <w:t>4</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sidRPr="00BE7918">
              <w:rPr>
                <w:sz w:val="28"/>
                <w:szCs w:val="28"/>
              </w:rPr>
              <w:t>Пословицы и поговорки</w:t>
            </w:r>
          </w:p>
        </w:tc>
      </w:tr>
      <w:tr w:rsidR="003F68B7" w:rsidRPr="00BE7918" w:rsidTr="001B2B2A">
        <w:tc>
          <w:tcPr>
            <w:tcW w:w="846" w:type="dxa"/>
          </w:tcPr>
          <w:p w:rsidR="003F68B7" w:rsidRPr="00BE7918" w:rsidRDefault="003F68B7" w:rsidP="00AA36D2">
            <w:pPr>
              <w:spacing w:line="276" w:lineRule="auto"/>
              <w:jc w:val="center"/>
              <w:rPr>
                <w:sz w:val="28"/>
                <w:szCs w:val="28"/>
              </w:rPr>
            </w:pPr>
            <w:r w:rsidRPr="00BE7918">
              <w:rPr>
                <w:sz w:val="28"/>
                <w:szCs w:val="28"/>
              </w:rPr>
              <w:t>5</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Pr>
                <w:sz w:val="28"/>
                <w:szCs w:val="28"/>
              </w:rPr>
              <w:t>Баллады. В. А. Жуковского</w:t>
            </w:r>
            <w:r w:rsidRPr="00BE7918">
              <w:rPr>
                <w:sz w:val="28"/>
                <w:szCs w:val="28"/>
              </w:rPr>
              <w:t xml:space="preserve"> </w:t>
            </w:r>
            <w:r>
              <w:rPr>
                <w:sz w:val="28"/>
                <w:szCs w:val="28"/>
              </w:rPr>
              <w:t>«</w:t>
            </w:r>
            <w:r w:rsidRPr="00BE7918">
              <w:rPr>
                <w:sz w:val="28"/>
                <w:szCs w:val="28"/>
              </w:rPr>
              <w:t>Перчатка</w:t>
            </w:r>
            <w:r>
              <w:rPr>
                <w:sz w:val="28"/>
                <w:szCs w:val="28"/>
              </w:rPr>
              <w:t>», И. З. Сурикова</w:t>
            </w:r>
            <w:r w:rsidRPr="00BE7918">
              <w:rPr>
                <w:sz w:val="28"/>
                <w:szCs w:val="28"/>
              </w:rPr>
              <w:t xml:space="preserve"> </w:t>
            </w:r>
            <w:r>
              <w:rPr>
                <w:sz w:val="28"/>
                <w:szCs w:val="28"/>
              </w:rPr>
              <w:t>«</w:t>
            </w:r>
            <w:r w:rsidRPr="00BE7918">
              <w:rPr>
                <w:sz w:val="28"/>
                <w:szCs w:val="28"/>
              </w:rPr>
              <w:t>Нашла коса на камень</w:t>
            </w:r>
            <w:r>
              <w:rPr>
                <w:sz w:val="28"/>
                <w:szCs w:val="28"/>
              </w:rPr>
              <w:t>»</w:t>
            </w:r>
          </w:p>
        </w:tc>
      </w:tr>
      <w:tr w:rsidR="003F68B7" w:rsidRPr="00BE7918" w:rsidTr="001B2B2A">
        <w:tc>
          <w:tcPr>
            <w:tcW w:w="846" w:type="dxa"/>
          </w:tcPr>
          <w:p w:rsidR="003F68B7" w:rsidRPr="00BE7918" w:rsidRDefault="003F68B7" w:rsidP="00AA36D2">
            <w:pPr>
              <w:spacing w:line="276" w:lineRule="auto"/>
              <w:jc w:val="center"/>
              <w:rPr>
                <w:sz w:val="28"/>
                <w:szCs w:val="28"/>
              </w:rPr>
            </w:pPr>
            <w:r>
              <w:rPr>
                <w:sz w:val="28"/>
                <w:szCs w:val="28"/>
              </w:rPr>
              <w:t>6</w:t>
            </w:r>
            <w:r w:rsidR="000C182C">
              <w:rPr>
                <w:sz w:val="28"/>
                <w:szCs w:val="28"/>
              </w:rPr>
              <w:t>-7</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Pr>
                <w:sz w:val="28"/>
                <w:szCs w:val="28"/>
              </w:rPr>
              <w:t xml:space="preserve">Былина «Садко». </w:t>
            </w:r>
            <w:r w:rsidRPr="00BE7918">
              <w:rPr>
                <w:sz w:val="28"/>
                <w:szCs w:val="28"/>
              </w:rPr>
              <w:t xml:space="preserve"> Приметы времени в былине «Садко»</w:t>
            </w:r>
          </w:p>
        </w:tc>
      </w:tr>
      <w:tr w:rsidR="003F68B7" w:rsidRPr="00BE7918" w:rsidTr="001B2B2A">
        <w:tc>
          <w:tcPr>
            <w:tcW w:w="846" w:type="dxa"/>
          </w:tcPr>
          <w:p w:rsidR="003F68B7" w:rsidRPr="00BE7918" w:rsidRDefault="000C182C" w:rsidP="00AA36D2">
            <w:pPr>
              <w:spacing w:line="276" w:lineRule="auto"/>
              <w:jc w:val="center"/>
              <w:rPr>
                <w:sz w:val="28"/>
                <w:szCs w:val="28"/>
              </w:rPr>
            </w:pPr>
            <w:r>
              <w:rPr>
                <w:sz w:val="28"/>
                <w:szCs w:val="28"/>
              </w:rPr>
              <w:t>8-9</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sidRPr="00BE7918">
              <w:rPr>
                <w:sz w:val="28"/>
                <w:szCs w:val="28"/>
              </w:rPr>
              <w:t>Биография</w:t>
            </w:r>
            <w:r>
              <w:rPr>
                <w:sz w:val="28"/>
                <w:szCs w:val="28"/>
              </w:rPr>
              <w:t xml:space="preserve"> А. С. Пушкина.  В</w:t>
            </w:r>
            <w:r w:rsidRPr="00BE7918">
              <w:rPr>
                <w:sz w:val="28"/>
                <w:szCs w:val="28"/>
              </w:rPr>
              <w:t>оспоминания о Пушкине</w:t>
            </w:r>
          </w:p>
        </w:tc>
      </w:tr>
      <w:tr w:rsidR="003F68B7" w:rsidRPr="00BE7918" w:rsidTr="001B2B2A">
        <w:tc>
          <w:tcPr>
            <w:tcW w:w="846" w:type="dxa"/>
          </w:tcPr>
          <w:p w:rsidR="003F68B7" w:rsidRPr="00BE7918" w:rsidRDefault="000C182C" w:rsidP="00AA36D2">
            <w:pPr>
              <w:spacing w:line="276" w:lineRule="auto"/>
              <w:jc w:val="center"/>
              <w:rPr>
                <w:sz w:val="28"/>
                <w:szCs w:val="28"/>
              </w:rPr>
            </w:pPr>
            <w:r>
              <w:rPr>
                <w:sz w:val="28"/>
                <w:szCs w:val="28"/>
              </w:rPr>
              <w:lastRenderedPageBreak/>
              <w:t>10-11</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sidRPr="00BE7918">
              <w:rPr>
                <w:sz w:val="28"/>
                <w:szCs w:val="28"/>
              </w:rPr>
              <w:t>Лирика А.</w:t>
            </w:r>
            <w:r>
              <w:rPr>
                <w:sz w:val="28"/>
                <w:szCs w:val="28"/>
              </w:rPr>
              <w:t xml:space="preserve"> </w:t>
            </w:r>
            <w:r w:rsidRPr="00BE7918">
              <w:rPr>
                <w:sz w:val="28"/>
                <w:szCs w:val="28"/>
              </w:rPr>
              <w:t>С.</w:t>
            </w:r>
            <w:r>
              <w:rPr>
                <w:sz w:val="28"/>
                <w:szCs w:val="28"/>
              </w:rPr>
              <w:t xml:space="preserve"> </w:t>
            </w:r>
            <w:r w:rsidRPr="00BE7918">
              <w:rPr>
                <w:sz w:val="28"/>
                <w:szCs w:val="28"/>
              </w:rPr>
              <w:t>Пушкина. «Памятник», «Во глубине сибирских руд»</w:t>
            </w:r>
            <w:r>
              <w:rPr>
                <w:sz w:val="28"/>
                <w:szCs w:val="28"/>
              </w:rPr>
              <w:t>, «Зимнее утро»</w:t>
            </w:r>
          </w:p>
        </w:tc>
      </w:tr>
      <w:tr w:rsidR="003F68B7" w:rsidRPr="00BE7918" w:rsidTr="001B2B2A">
        <w:tc>
          <w:tcPr>
            <w:tcW w:w="846" w:type="dxa"/>
          </w:tcPr>
          <w:p w:rsidR="003F68B7" w:rsidRPr="00BE7918" w:rsidRDefault="000C182C" w:rsidP="00AA36D2">
            <w:pPr>
              <w:spacing w:line="276" w:lineRule="auto"/>
              <w:jc w:val="center"/>
              <w:rPr>
                <w:sz w:val="28"/>
                <w:szCs w:val="28"/>
              </w:rPr>
            </w:pPr>
            <w:r>
              <w:rPr>
                <w:sz w:val="28"/>
                <w:szCs w:val="28"/>
              </w:rPr>
              <w:t>12-13</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sidRPr="00BE7918">
              <w:rPr>
                <w:sz w:val="28"/>
                <w:szCs w:val="28"/>
              </w:rPr>
              <w:t>Лирика А.</w:t>
            </w:r>
            <w:r>
              <w:rPr>
                <w:sz w:val="28"/>
                <w:szCs w:val="28"/>
              </w:rPr>
              <w:t xml:space="preserve"> </w:t>
            </w:r>
            <w:r w:rsidRPr="00BE7918">
              <w:rPr>
                <w:sz w:val="28"/>
                <w:szCs w:val="28"/>
              </w:rPr>
              <w:t>С.</w:t>
            </w:r>
            <w:r>
              <w:rPr>
                <w:sz w:val="28"/>
                <w:szCs w:val="28"/>
              </w:rPr>
              <w:t xml:space="preserve"> </w:t>
            </w:r>
            <w:r w:rsidRPr="00BE7918">
              <w:rPr>
                <w:sz w:val="28"/>
                <w:szCs w:val="28"/>
              </w:rPr>
              <w:t>Пушкина о дружбе. «И.</w:t>
            </w:r>
            <w:r>
              <w:rPr>
                <w:sz w:val="28"/>
                <w:szCs w:val="28"/>
              </w:rPr>
              <w:t xml:space="preserve"> </w:t>
            </w:r>
            <w:r w:rsidRPr="00BE7918">
              <w:rPr>
                <w:sz w:val="28"/>
                <w:szCs w:val="28"/>
              </w:rPr>
              <w:t>И.</w:t>
            </w:r>
            <w:r>
              <w:rPr>
                <w:sz w:val="28"/>
                <w:szCs w:val="28"/>
              </w:rPr>
              <w:t xml:space="preserve"> </w:t>
            </w:r>
            <w:r w:rsidRPr="00BE7918">
              <w:rPr>
                <w:sz w:val="28"/>
                <w:szCs w:val="28"/>
              </w:rPr>
              <w:t>Пущину», «Няне»</w:t>
            </w:r>
          </w:p>
        </w:tc>
      </w:tr>
      <w:tr w:rsidR="003F68B7" w:rsidRPr="00BE7918" w:rsidTr="001B2B2A">
        <w:tc>
          <w:tcPr>
            <w:tcW w:w="846" w:type="dxa"/>
          </w:tcPr>
          <w:p w:rsidR="003F68B7" w:rsidRPr="00BE7918" w:rsidRDefault="000C182C" w:rsidP="00AA36D2">
            <w:pPr>
              <w:spacing w:line="276" w:lineRule="auto"/>
              <w:jc w:val="center"/>
              <w:rPr>
                <w:sz w:val="28"/>
                <w:szCs w:val="28"/>
              </w:rPr>
            </w:pPr>
            <w:r>
              <w:rPr>
                <w:sz w:val="28"/>
                <w:szCs w:val="28"/>
              </w:rPr>
              <w:t>14-15</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sidRPr="00BE7918">
              <w:rPr>
                <w:sz w:val="28"/>
                <w:szCs w:val="28"/>
              </w:rPr>
              <w:t>Любовная лирика А.</w:t>
            </w:r>
            <w:r>
              <w:rPr>
                <w:sz w:val="28"/>
                <w:szCs w:val="28"/>
              </w:rPr>
              <w:t xml:space="preserve"> </w:t>
            </w:r>
            <w:r w:rsidRPr="00BE7918">
              <w:rPr>
                <w:sz w:val="28"/>
                <w:szCs w:val="28"/>
              </w:rPr>
              <w:t>С.</w:t>
            </w:r>
            <w:r>
              <w:rPr>
                <w:sz w:val="28"/>
                <w:szCs w:val="28"/>
              </w:rPr>
              <w:t xml:space="preserve"> </w:t>
            </w:r>
            <w:r w:rsidRPr="00BE7918">
              <w:rPr>
                <w:sz w:val="28"/>
                <w:szCs w:val="28"/>
              </w:rPr>
              <w:t>Пушкина. «Сожжённое письмо», «Я вас любил…»</w:t>
            </w:r>
          </w:p>
        </w:tc>
      </w:tr>
      <w:tr w:rsidR="003F68B7" w:rsidRPr="00BE7918" w:rsidTr="001B2B2A">
        <w:tc>
          <w:tcPr>
            <w:tcW w:w="846" w:type="dxa"/>
          </w:tcPr>
          <w:p w:rsidR="003F68B7" w:rsidRPr="00BE7918" w:rsidRDefault="000C182C" w:rsidP="00AA36D2">
            <w:pPr>
              <w:spacing w:line="276" w:lineRule="auto"/>
              <w:jc w:val="center"/>
              <w:rPr>
                <w:sz w:val="28"/>
                <w:szCs w:val="28"/>
              </w:rPr>
            </w:pPr>
            <w:r>
              <w:rPr>
                <w:sz w:val="28"/>
                <w:szCs w:val="28"/>
              </w:rPr>
              <w:t>16-17</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Pr>
                <w:sz w:val="28"/>
                <w:szCs w:val="28"/>
              </w:rPr>
              <w:t>«</w:t>
            </w:r>
            <w:r w:rsidRPr="00BE7918">
              <w:rPr>
                <w:sz w:val="28"/>
                <w:szCs w:val="28"/>
              </w:rPr>
              <w:t xml:space="preserve">Сказка о попе и о работнике его </w:t>
            </w:r>
            <w:proofErr w:type="spellStart"/>
            <w:r w:rsidRPr="00BE7918">
              <w:rPr>
                <w:sz w:val="28"/>
                <w:szCs w:val="28"/>
              </w:rPr>
              <w:t>Балде</w:t>
            </w:r>
            <w:proofErr w:type="spellEnd"/>
            <w:r>
              <w:rPr>
                <w:sz w:val="28"/>
                <w:szCs w:val="28"/>
              </w:rPr>
              <w:t>» А. С. Пушкина</w:t>
            </w:r>
          </w:p>
        </w:tc>
      </w:tr>
      <w:tr w:rsidR="003F68B7" w:rsidRPr="00BE7918" w:rsidTr="001B2B2A">
        <w:tc>
          <w:tcPr>
            <w:tcW w:w="846" w:type="dxa"/>
          </w:tcPr>
          <w:p w:rsidR="003F68B7" w:rsidRPr="00BE7918" w:rsidRDefault="000C182C" w:rsidP="00AA36D2">
            <w:pPr>
              <w:spacing w:line="276" w:lineRule="auto"/>
              <w:jc w:val="center"/>
              <w:rPr>
                <w:sz w:val="28"/>
                <w:szCs w:val="28"/>
              </w:rPr>
            </w:pPr>
            <w:r>
              <w:rPr>
                <w:sz w:val="28"/>
                <w:szCs w:val="28"/>
              </w:rPr>
              <w:t>18-19</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Pr>
                <w:sz w:val="28"/>
                <w:szCs w:val="28"/>
              </w:rPr>
              <w:t xml:space="preserve"> Биография </w:t>
            </w:r>
            <w:r w:rsidRPr="00BE7918">
              <w:rPr>
                <w:sz w:val="28"/>
                <w:szCs w:val="28"/>
              </w:rPr>
              <w:t>М.</w:t>
            </w:r>
            <w:r>
              <w:rPr>
                <w:sz w:val="28"/>
                <w:szCs w:val="28"/>
              </w:rPr>
              <w:t xml:space="preserve"> </w:t>
            </w:r>
            <w:r w:rsidRPr="00BE7918">
              <w:rPr>
                <w:sz w:val="28"/>
                <w:szCs w:val="28"/>
              </w:rPr>
              <w:t>Ю.</w:t>
            </w:r>
            <w:r>
              <w:rPr>
                <w:sz w:val="28"/>
                <w:szCs w:val="28"/>
              </w:rPr>
              <w:t xml:space="preserve"> </w:t>
            </w:r>
            <w:r w:rsidRPr="00BE7918">
              <w:rPr>
                <w:sz w:val="28"/>
                <w:szCs w:val="28"/>
              </w:rPr>
              <w:t>Лермонтов</w:t>
            </w:r>
            <w:r>
              <w:rPr>
                <w:sz w:val="28"/>
                <w:szCs w:val="28"/>
              </w:rPr>
              <w:t>а</w:t>
            </w:r>
            <w:r w:rsidRPr="00BE7918">
              <w:rPr>
                <w:sz w:val="28"/>
                <w:szCs w:val="28"/>
              </w:rPr>
              <w:t xml:space="preserve">. </w:t>
            </w:r>
            <w:r>
              <w:rPr>
                <w:sz w:val="28"/>
                <w:szCs w:val="28"/>
              </w:rPr>
              <w:t xml:space="preserve"> </w:t>
            </w:r>
            <w:r w:rsidRPr="00BE7918">
              <w:rPr>
                <w:sz w:val="28"/>
                <w:szCs w:val="28"/>
              </w:rPr>
              <w:t xml:space="preserve">Смерть поэта. </w:t>
            </w:r>
            <w:r>
              <w:rPr>
                <w:sz w:val="28"/>
                <w:szCs w:val="28"/>
              </w:rPr>
              <w:t xml:space="preserve"> </w:t>
            </w:r>
            <w:r w:rsidRPr="00BE7918">
              <w:rPr>
                <w:sz w:val="28"/>
                <w:szCs w:val="28"/>
              </w:rPr>
              <w:t>Родина</w:t>
            </w:r>
            <w:r>
              <w:rPr>
                <w:sz w:val="28"/>
                <w:szCs w:val="28"/>
              </w:rPr>
              <w:t>.</w:t>
            </w:r>
            <w:r w:rsidRPr="00BE7918">
              <w:rPr>
                <w:sz w:val="28"/>
                <w:szCs w:val="28"/>
              </w:rPr>
              <w:t xml:space="preserve"> Парус. Сосна</w:t>
            </w:r>
          </w:p>
        </w:tc>
      </w:tr>
      <w:tr w:rsidR="003F68B7" w:rsidRPr="00BE7918" w:rsidTr="001B2B2A">
        <w:tc>
          <w:tcPr>
            <w:tcW w:w="846" w:type="dxa"/>
          </w:tcPr>
          <w:p w:rsidR="003F68B7" w:rsidRPr="00BE7918" w:rsidRDefault="000C182C" w:rsidP="00AA36D2">
            <w:pPr>
              <w:spacing w:line="276" w:lineRule="auto"/>
              <w:jc w:val="center"/>
              <w:rPr>
                <w:sz w:val="28"/>
                <w:szCs w:val="28"/>
              </w:rPr>
            </w:pPr>
            <w:r>
              <w:rPr>
                <w:sz w:val="28"/>
                <w:szCs w:val="28"/>
              </w:rPr>
              <w:t>20-21</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sidRPr="00BE7918">
              <w:rPr>
                <w:sz w:val="28"/>
                <w:szCs w:val="28"/>
              </w:rPr>
              <w:t>М.</w:t>
            </w:r>
            <w:r>
              <w:rPr>
                <w:sz w:val="28"/>
                <w:szCs w:val="28"/>
              </w:rPr>
              <w:t xml:space="preserve"> </w:t>
            </w:r>
            <w:r w:rsidRPr="00BE7918">
              <w:rPr>
                <w:sz w:val="28"/>
                <w:szCs w:val="28"/>
              </w:rPr>
              <w:t>Ю.</w:t>
            </w:r>
            <w:r>
              <w:rPr>
                <w:sz w:val="28"/>
                <w:szCs w:val="28"/>
              </w:rPr>
              <w:t xml:space="preserve"> </w:t>
            </w:r>
            <w:r w:rsidRPr="00BE7918">
              <w:rPr>
                <w:sz w:val="28"/>
                <w:szCs w:val="28"/>
              </w:rPr>
              <w:t xml:space="preserve">Лермонтов. </w:t>
            </w:r>
            <w:proofErr w:type="gramStart"/>
            <w:r w:rsidRPr="00BE7918">
              <w:rPr>
                <w:sz w:val="28"/>
                <w:szCs w:val="28"/>
              </w:rPr>
              <w:t>Песня</w:t>
            </w:r>
            <w:r>
              <w:rPr>
                <w:sz w:val="28"/>
                <w:szCs w:val="28"/>
              </w:rPr>
              <w:t xml:space="preserve"> </w:t>
            </w:r>
            <w:r w:rsidRPr="00BE7918">
              <w:rPr>
                <w:sz w:val="28"/>
                <w:szCs w:val="28"/>
              </w:rPr>
              <w:t xml:space="preserve"> про</w:t>
            </w:r>
            <w:proofErr w:type="gramEnd"/>
            <w:r w:rsidRPr="00BE7918">
              <w:rPr>
                <w:sz w:val="28"/>
                <w:szCs w:val="28"/>
              </w:rPr>
              <w:t xml:space="preserve"> царя Ивана Васильевича…</w:t>
            </w:r>
          </w:p>
        </w:tc>
      </w:tr>
      <w:tr w:rsidR="003F68B7" w:rsidRPr="00BE7918" w:rsidTr="001B2B2A">
        <w:tc>
          <w:tcPr>
            <w:tcW w:w="846" w:type="dxa"/>
          </w:tcPr>
          <w:p w:rsidR="003F68B7" w:rsidRPr="00BE7918" w:rsidRDefault="000C182C" w:rsidP="00AA36D2">
            <w:pPr>
              <w:spacing w:line="276" w:lineRule="auto"/>
              <w:jc w:val="center"/>
              <w:rPr>
                <w:sz w:val="28"/>
                <w:szCs w:val="28"/>
              </w:rPr>
            </w:pPr>
            <w:r>
              <w:rPr>
                <w:sz w:val="28"/>
                <w:szCs w:val="28"/>
              </w:rPr>
              <w:t>22-23</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sidRPr="00BE7918">
              <w:rPr>
                <w:sz w:val="28"/>
                <w:szCs w:val="28"/>
              </w:rPr>
              <w:t>М.</w:t>
            </w:r>
            <w:r>
              <w:rPr>
                <w:sz w:val="28"/>
                <w:szCs w:val="28"/>
              </w:rPr>
              <w:t xml:space="preserve"> </w:t>
            </w:r>
            <w:r w:rsidRPr="00BE7918">
              <w:rPr>
                <w:sz w:val="28"/>
                <w:szCs w:val="28"/>
              </w:rPr>
              <w:t>Ю.</w:t>
            </w:r>
            <w:r>
              <w:rPr>
                <w:sz w:val="28"/>
                <w:szCs w:val="28"/>
              </w:rPr>
              <w:t xml:space="preserve"> </w:t>
            </w:r>
            <w:r w:rsidRPr="00BE7918">
              <w:rPr>
                <w:sz w:val="28"/>
                <w:szCs w:val="28"/>
              </w:rPr>
              <w:t xml:space="preserve">Лермонтов. </w:t>
            </w:r>
            <w:proofErr w:type="gramStart"/>
            <w:r w:rsidRPr="00BE7918">
              <w:rPr>
                <w:sz w:val="28"/>
                <w:szCs w:val="28"/>
              </w:rPr>
              <w:t>Песня</w:t>
            </w:r>
            <w:r>
              <w:rPr>
                <w:sz w:val="28"/>
                <w:szCs w:val="28"/>
              </w:rPr>
              <w:t xml:space="preserve"> </w:t>
            </w:r>
            <w:r w:rsidRPr="00BE7918">
              <w:rPr>
                <w:sz w:val="28"/>
                <w:szCs w:val="28"/>
              </w:rPr>
              <w:t xml:space="preserve"> про</w:t>
            </w:r>
            <w:proofErr w:type="gramEnd"/>
            <w:r w:rsidRPr="00BE7918">
              <w:rPr>
                <w:sz w:val="28"/>
                <w:szCs w:val="28"/>
              </w:rPr>
              <w:t xml:space="preserve"> царя Ивана Васильевича…</w:t>
            </w:r>
          </w:p>
        </w:tc>
      </w:tr>
      <w:tr w:rsidR="003F68B7" w:rsidRPr="00BE7918" w:rsidTr="001B2B2A">
        <w:tc>
          <w:tcPr>
            <w:tcW w:w="846" w:type="dxa"/>
          </w:tcPr>
          <w:p w:rsidR="003F68B7" w:rsidRPr="00BE7918" w:rsidRDefault="000C182C" w:rsidP="00AA36D2">
            <w:pPr>
              <w:spacing w:line="276" w:lineRule="auto"/>
              <w:jc w:val="center"/>
              <w:rPr>
                <w:sz w:val="28"/>
                <w:szCs w:val="28"/>
              </w:rPr>
            </w:pPr>
            <w:r>
              <w:rPr>
                <w:sz w:val="28"/>
                <w:szCs w:val="28"/>
              </w:rPr>
              <w:t>24</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sidRPr="00BE7918">
              <w:rPr>
                <w:sz w:val="28"/>
                <w:szCs w:val="28"/>
              </w:rPr>
              <w:t>И.</w:t>
            </w:r>
            <w:r>
              <w:rPr>
                <w:sz w:val="28"/>
                <w:szCs w:val="28"/>
              </w:rPr>
              <w:t xml:space="preserve"> </w:t>
            </w:r>
            <w:r w:rsidRPr="00BE7918">
              <w:rPr>
                <w:sz w:val="28"/>
                <w:szCs w:val="28"/>
              </w:rPr>
              <w:t>А.</w:t>
            </w:r>
            <w:r>
              <w:rPr>
                <w:sz w:val="28"/>
                <w:szCs w:val="28"/>
              </w:rPr>
              <w:t xml:space="preserve"> </w:t>
            </w:r>
            <w:r w:rsidRPr="00BE7918">
              <w:rPr>
                <w:sz w:val="28"/>
                <w:szCs w:val="28"/>
              </w:rPr>
              <w:t>Крылов. Биография. Волк на псарне</w:t>
            </w:r>
          </w:p>
        </w:tc>
      </w:tr>
      <w:tr w:rsidR="003F68B7" w:rsidRPr="00BE7918" w:rsidTr="001B2B2A">
        <w:tc>
          <w:tcPr>
            <w:tcW w:w="846" w:type="dxa"/>
          </w:tcPr>
          <w:p w:rsidR="003F68B7" w:rsidRPr="00BE7918" w:rsidRDefault="000C182C" w:rsidP="00AA36D2">
            <w:pPr>
              <w:spacing w:line="276" w:lineRule="auto"/>
              <w:jc w:val="center"/>
              <w:rPr>
                <w:sz w:val="28"/>
                <w:szCs w:val="28"/>
              </w:rPr>
            </w:pPr>
            <w:r>
              <w:rPr>
                <w:sz w:val="28"/>
                <w:szCs w:val="28"/>
              </w:rPr>
              <w:t>25</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sidRPr="00BE7918">
              <w:rPr>
                <w:sz w:val="28"/>
                <w:szCs w:val="28"/>
              </w:rPr>
              <w:t>И.</w:t>
            </w:r>
            <w:r>
              <w:rPr>
                <w:sz w:val="28"/>
                <w:szCs w:val="28"/>
              </w:rPr>
              <w:t xml:space="preserve"> </w:t>
            </w:r>
            <w:r w:rsidRPr="00BE7918">
              <w:rPr>
                <w:sz w:val="28"/>
                <w:szCs w:val="28"/>
              </w:rPr>
              <w:t>А.</w:t>
            </w:r>
            <w:r>
              <w:rPr>
                <w:sz w:val="28"/>
                <w:szCs w:val="28"/>
              </w:rPr>
              <w:t xml:space="preserve"> </w:t>
            </w:r>
            <w:r w:rsidRPr="00BE7918">
              <w:rPr>
                <w:sz w:val="28"/>
                <w:szCs w:val="28"/>
              </w:rPr>
              <w:t>Крылов. Осёл и Соловей. Муха и пчела</w:t>
            </w:r>
          </w:p>
        </w:tc>
      </w:tr>
      <w:tr w:rsidR="003F68B7" w:rsidRPr="00BE7918" w:rsidTr="001B2B2A">
        <w:tc>
          <w:tcPr>
            <w:tcW w:w="846" w:type="dxa"/>
          </w:tcPr>
          <w:p w:rsidR="003F68B7" w:rsidRPr="00BE7918" w:rsidRDefault="003F68B7" w:rsidP="000C182C">
            <w:pPr>
              <w:spacing w:line="276" w:lineRule="auto"/>
              <w:jc w:val="center"/>
              <w:rPr>
                <w:sz w:val="28"/>
                <w:szCs w:val="28"/>
              </w:rPr>
            </w:pPr>
            <w:r>
              <w:rPr>
                <w:sz w:val="28"/>
                <w:szCs w:val="28"/>
              </w:rPr>
              <w:t>2</w:t>
            </w:r>
            <w:r w:rsidR="000C182C">
              <w:rPr>
                <w:sz w:val="28"/>
                <w:szCs w:val="28"/>
              </w:rPr>
              <w:t>6</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sidRPr="00BE7918">
              <w:rPr>
                <w:sz w:val="28"/>
                <w:szCs w:val="28"/>
              </w:rPr>
              <w:t>А.</w:t>
            </w:r>
            <w:r>
              <w:rPr>
                <w:sz w:val="28"/>
                <w:szCs w:val="28"/>
              </w:rPr>
              <w:t xml:space="preserve"> </w:t>
            </w:r>
            <w:r w:rsidRPr="00BE7918">
              <w:rPr>
                <w:sz w:val="28"/>
                <w:szCs w:val="28"/>
              </w:rPr>
              <w:t>П.</w:t>
            </w:r>
            <w:r>
              <w:rPr>
                <w:sz w:val="28"/>
                <w:szCs w:val="28"/>
              </w:rPr>
              <w:t xml:space="preserve"> </w:t>
            </w:r>
            <w:r w:rsidRPr="00BE7918">
              <w:rPr>
                <w:sz w:val="28"/>
                <w:szCs w:val="28"/>
              </w:rPr>
              <w:t>Чехов. Лошадиная фамилия</w:t>
            </w:r>
          </w:p>
        </w:tc>
      </w:tr>
      <w:tr w:rsidR="003F68B7" w:rsidRPr="00BE7918" w:rsidTr="001B2B2A">
        <w:tc>
          <w:tcPr>
            <w:tcW w:w="846" w:type="dxa"/>
          </w:tcPr>
          <w:p w:rsidR="003F68B7" w:rsidRPr="00BE7918" w:rsidRDefault="000C182C" w:rsidP="00AA36D2">
            <w:pPr>
              <w:spacing w:line="276" w:lineRule="auto"/>
              <w:jc w:val="center"/>
              <w:rPr>
                <w:sz w:val="28"/>
                <w:szCs w:val="28"/>
              </w:rPr>
            </w:pPr>
            <w:r>
              <w:rPr>
                <w:sz w:val="28"/>
                <w:szCs w:val="28"/>
              </w:rPr>
              <w:t>27-28</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sidRPr="00BE7918">
              <w:rPr>
                <w:sz w:val="28"/>
                <w:szCs w:val="28"/>
              </w:rPr>
              <w:t>С.</w:t>
            </w:r>
            <w:r>
              <w:rPr>
                <w:sz w:val="28"/>
                <w:szCs w:val="28"/>
              </w:rPr>
              <w:t xml:space="preserve"> </w:t>
            </w:r>
            <w:r w:rsidRPr="00BE7918">
              <w:rPr>
                <w:sz w:val="28"/>
                <w:szCs w:val="28"/>
              </w:rPr>
              <w:t>А.</w:t>
            </w:r>
            <w:r>
              <w:rPr>
                <w:sz w:val="28"/>
                <w:szCs w:val="28"/>
              </w:rPr>
              <w:t xml:space="preserve"> </w:t>
            </w:r>
            <w:r w:rsidRPr="00BE7918">
              <w:rPr>
                <w:sz w:val="28"/>
                <w:szCs w:val="28"/>
              </w:rPr>
              <w:t>Есенин. «Спит ковыль…», «Пороша»</w:t>
            </w:r>
          </w:p>
        </w:tc>
      </w:tr>
      <w:tr w:rsidR="003F68B7" w:rsidRPr="00BE7918" w:rsidTr="001B2B2A">
        <w:tc>
          <w:tcPr>
            <w:tcW w:w="846" w:type="dxa"/>
          </w:tcPr>
          <w:p w:rsidR="003F68B7" w:rsidRPr="00BE7918" w:rsidRDefault="000C182C" w:rsidP="00AA36D2">
            <w:pPr>
              <w:spacing w:line="276" w:lineRule="auto"/>
              <w:jc w:val="center"/>
              <w:rPr>
                <w:sz w:val="28"/>
                <w:szCs w:val="28"/>
              </w:rPr>
            </w:pPr>
            <w:r>
              <w:rPr>
                <w:sz w:val="28"/>
                <w:szCs w:val="28"/>
              </w:rPr>
              <w:t>29-30</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sidRPr="00BE7918">
              <w:rPr>
                <w:sz w:val="28"/>
                <w:szCs w:val="28"/>
              </w:rPr>
              <w:t>С.</w:t>
            </w:r>
            <w:r>
              <w:rPr>
                <w:sz w:val="28"/>
                <w:szCs w:val="28"/>
              </w:rPr>
              <w:t xml:space="preserve"> </w:t>
            </w:r>
            <w:r w:rsidRPr="00BE7918">
              <w:rPr>
                <w:sz w:val="28"/>
                <w:szCs w:val="28"/>
              </w:rPr>
              <w:t>А.</w:t>
            </w:r>
            <w:r>
              <w:rPr>
                <w:sz w:val="28"/>
                <w:szCs w:val="28"/>
              </w:rPr>
              <w:t xml:space="preserve"> </w:t>
            </w:r>
            <w:r w:rsidRPr="00BE7918">
              <w:rPr>
                <w:sz w:val="28"/>
                <w:szCs w:val="28"/>
              </w:rPr>
              <w:t>Есенин. «Отговорила роща золотая…»</w:t>
            </w:r>
          </w:p>
        </w:tc>
      </w:tr>
      <w:tr w:rsidR="003F68B7" w:rsidRPr="00BE7918" w:rsidTr="001B2B2A">
        <w:tc>
          <w:tcPr>
            <w:tcW w:w="846" w:type="dxa"/>
          </w:tcPr>
          <w:p w:rsidR="003F68B7" w:rsidRPr="00BE7918" w:rsidRDefault="000C182C" w:rsidP="00AA36D2">
            <w:pPr>
              <w:spacing w:line="276" w:lineRule="auto"/>
              <w:jc w:val="center"/>
              <w:rPr>
                <w:sz w:val="28"/>
                <w:szCs w:val="28"/>
              </w:rPr>
            </w:pPr>
            <w:r>
              <w:rPr>
                <w:sz w:val="28"/>
                <w:szCs w:val="28"/>
              </w:rPr>
              <w:t>31</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sidRPr="00BE7918">
              <w:rPr>
                <w:sz w:val="28"/>
                <w:szCs w:val="28"/>
              </w:rPr>
              <w:t>Н.</w:t>
            </w:r>
            <w:r>
              <w:rPr>
                <w:sz w:val="28"/>
                <w:szCs w:val="28"/>
              </w:rPr>
              <w:t xml:space="preserve"> </w:t>
            </w:r>
            <w:r w:rsidRPr="00BE7918">
              <w:rPr>
                <w:sz w:val="28"/>
                <w:szCs w:val="28"/>
              </w:rPr>
              <w:t>А.</w:t>
            </w:r>
            <w:r>
              <w:rPr>
                <w:sz w:val="28"/>
                <w:szCs w:val="28"/>
              </w:rPr>
              <w:t xml:space="preserve"> </w:t>
            </w:r>
            <w:r w:rsidRPr="00BE7918">
              <w:rPr>
                <w:sz w:val="28"/>
                <w:szCs w:val="28"/>
              </w:rPr>
              <w:t>Заболоцкий. Биография</w:t>
            </w:r>
          </w:p>
        </w:tc>
      </w:tr>
      <w:tr w:rsidR="003F68B7" w:rsidRPr="00BE7918" w:rsidTr="001B2B2A">
        <w:tc>
          <w:tcPr>
            <w:tcW w:w="846" w:type="dxa"/>
          </w:tcPr>
          <w:p w:rsidR="003F68B7" w:rsidRPr="00BE7918" w:rsidRDefault="000C182C" w:rsidP="00AA36D2">
            <w:pPr>
              <w:spacing w:line="276" w:lineRule="auto"/>
              <w:jc w:val="center"/>
              <w:rPr>
                <w:sz w:val="28"/>
                <w:szCs w:val="28"/>
              </w:rPr>
            </w:pPr>
            <w:r>
              <w:rPr>
                <w:sz w:val="28"/>
                <w:szCs w:val="28"/>
              </w:rPr>
              <w:t>32</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3F68B7" w:rsidP="00AA36D2">
            <w:pPr>
              <w:spacing w:line="276" w:lineRule="auto"/>
              <w:jc w:val="center"/>
              <w:rPr>
                <w:sz w:val="28"/>
                <w:szCs w:val="28"/>
              </w:rPr>
            </w:pPr>
            <w:r w:rsidRPr="00BE7918">
              <w:rPr>
                <w:sz w:val="28"/>
                <w:szCs w:val="28"/>
              </w:rPr>
              <w:t>Н.</w:t>
            </w:r>
            <w:r>
              <w:rPr>
                <w:sz w:val="28"/>
                <w:szCs w:val="28"/>
              </w:rPr>
              <w:t xml:space="preserve"> </w:t>
            </w:r>
            <w:r w:rsidRPr="00BE7918">
              <w:rPr>
                <w:sz w:val="28"/>
                <w:szCs w:val="28"/>
              </w:rPr>
              <w:t>А.</w:t>
            </w:r>
            <w:r>
              <w:rPr>
                <w:sz w:val="28"/>
                <w:szCs w:val="28"/>
              </w:rPr>
              <w:t xml:space="preserve"> </w:t>
            </w:r>
            <w:r w:rsidRPr="00BE7918">
              <w:rPr>
                <w:sz w:val="28"/>
                <w:szCs w:val="28"/>
              </w:rPr>
              <w:t>Заболоцкий. Некрасивая девочка</w:t>
            </w:r>
          </w:p>
        </w:tc>
      </w:tr>
      <w:tr w:rsidR="003F68B7" w:rsidRPr="00BE7918" w:rsidTr="000C182C">
        <w:trPr>
          <w:trHeight w:val="150"/>
        </w:trPr>
        <w:tc>
          <w:tcPr>
            <w:tcW w:w="846" w:type="dxa"/>
          </w:tcPr>
          <w:p w:rsidR="003F68B7" w:rsidRPr="00BE7918" w:rsidRDefault="000C182C" w:rsidP="00AA36D2">
            <w:pPr>
              <w:spacing w:line="276" w:lineRule="auto"/>
              <w:jc w:val="center"/>
              <w:rPr>
                <w:sz w:val="28"/>
                <w:szCs w:val="28"/>
              </w:rPr>
            </w:pPr>
            <w:r>
              <w:rPr>
                <w:sz w:val="28"/>
                <w:szCs w:val="28"/>
              </w:rPr>
              <w:t>33</w:t>
            </w:r>
          </w:p>
        </w:tc>
        <w:tc>
          <w:tcPr>
            <w:tcW w:w="1701" w:type="dxa"/>
          </w:tcPr>
          <w:p w:rsidR="003F68B7" w:rsidRPr="00BE7918" w:rsidRDefault="003F68B7" w:rsidP="00AA36D2">
            <w:pPr>
              <w:spacing w:line="276" w:lineRule="auto"/>
              <w:jc w:val="center"/>
              <w:rPr>
                <w:sz w:val="28"/>
                <w:szCs w:val="28"/>
              </w:rPr>
            </w:pPr>
          </w:p>
        </w:tc>
        <w:tc>
          <w:tcPr>
            <w:tcW w:w="6798" w:type="dxa"/>
          </w:tcPr>
          <w:p w:rsidR="003F68B7" w:rsidRPr="00BE7918" w:rsidRDefault="000C182C" w:rsidP="00AA36D2">
            <w:pPr>
              <w:spacing w:line="276" w:lineRule="auto"/>
              <w:jc w:val="center"/>
              <w:rPr>
                <w:sz w:val="28"/>
                <w:szCs w:val="28"/>
              </w:rPr>
            </w:pPr>
            <w:r>
              <w:rPr>
                <w:sz w:val="28"/>
                <w:szCs w:val="28"/>
              </w:rPr>
              <w:t>Контрольная работа</w:t>
            </w:r>
          </w:p>
        </w:tc>
      </w:tr>
      <w:tr w:rsidR="000C182C" w:rsidRPr="00BE7918" w:rsidTr="001B2B2A">
        <w:trPr>
          <w:trHeight w:val="225"/>
        </w:trPr>
        <w:tc>
          <w:tcPr>
            <w:tcW w:w="846" w:type="dxa"/>
          </w:tcPr>
          <w:p w:rsidR="000C182C" w:rsidRPr="00BE7918" w:rsidRDefault="000C182C" w:rsidP="000C182C">
            <w:pPr>
              <w:spacing w:line="276" w:lineRule="auto"/>
              <w:jc w:val="center"/>
              <w:rPr>
                <w:sz w:val="28"/>
                <w:szCs w:val="28"/>
              </w:rPr>
            </w:pPr>
            <w:r>
              <w:rPr>
                <w:sz w:val="28"/>
                <w:szCs w:val="28"/>
              </w:rPr>
              <w:t>34</w:t>
            </w:r>
          </w:p>
        </w:tc>
        <w:tc>
          <w:tcPr>
            <w:tcW w:w="1701" w:type="dxa"/>
          </w:tcPr>
          <w:p w:rsidR="000C182C" w:rsidRPr="00BE7918" w:rsidRDefault="000C182C" w:rsidP="000C182C">
            <w:pPr>
              <w:spacing w:line="276" w:lineRule="auto"/>
              <w:jc w:val="center"/>
              <w:rPr>
                <w:sz w:val="28"/>
                <w:szCs w:val="28"/>
              </w:rPr>
            </w:pPr>
          </w:p>
        </w:tc>
        <w:tc>
          <w:tcPr>
            <w:tcW w:w="6798" w:type="dxa"/>
          </w:tcPr>
          <w:p w:rsidR="000C182C" w:rsidRPr="00BE7918" w:rsidRDefault="000C182C" w:rsidP="000C182C">
            <w:pPr>
              <w:spacing w:line="276" w:lineRule="auto"/>
              <w:jc w:val="center"/>
              <w:rPr>
                <w:sz w:val="28"/>
                <w:szCs w:val="28"/>
              </w:rPr>
            </w:pPr>
            <w:r w:rsidRPr="00BE7918">
              <w:rPr>
                <w:sz w:val="28"/>
                <w:szCs w:val="28"/>
              </w:rPr>
              <w:t>Обсуждение списка для чтения на лето</w:t>
            </w:r>
          </w:p>
        </w:tc>
      </w:tr>
    </w:tbl>
    <w:p w:rsidR="003F68B7" w:rsidRDefault="003F68B7" w:rsidP="00AA36D2">
      <w:pPr>
        <w:spacing w:line="276" w:lineRule="auto"/>
      </w:pPr>
    </w:p>
    <w:p w:rsidR="00AA3C08" w:rsidRPr="00BE7918" w:rsidRDefault="00AA3C08" w:rsidP="00AA36D2">
      <w:pPr>
        <w:spacing w:line="276" w:lineRule="auto"/>
      </w:pPr>
      <w:bookmarkStart w:id="0" w:name="_GoBack"/>
      <w:bookmarkEnd w:id="0"/>
    </w:p>
    <w:sectPr w:rsidR="00AA3C08" w:rsidRPr="00BE791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B93" w:rsidRDefault="001F2B93" w:rsidP="000C182C">
      <w:r>
        <w:separator/>
      </w:r>
    </w:p>
  </w:endnote>
  <w:endnote w:type="continuationSeparator" w:id="0">
    <w:p w:rsidR="001F2B93" w:rsidRDefault="001F2B93" w:rsidP="000C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B93" w:rsidRDefault="001F2B93" w:rsidP="000C182C">
      <w:r>
        <w:separator/>
      </w:r>
    </w:p>
  </w:footnote>
  <w:footnote w:type="continuationSeparator" w:id="0">
    <w:p w:rsidR="001F2B93" w:rsidRDefault="001F2B93" w:rsidP="000C1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00C79"/>
    <w:multiLevelType w:val="multilevel"/>
    <w:tmpl w:val="822C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54C193D"/>
    <w:multiLevelType w:val="multilevel"/>
    <w:tmpl w:val="DCEE23B0"/>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
    <w:nsid w:val="79A62DC8"/>
    <w:multiLevelType w:val="multilevel"/>
    <w:tmpl w:val="3D763154"/>
    <w:lvl w:ilvl="0">
      <w:start w:val="1"/>
      <w:numFmt w:val="bullet"/>
      <w:lvlText w:val="−"/>
      <w:lvlJc w:val="left"/>
      <w:pPr>
        <w:ind w:left="749" w:hanging="359"/>
      </w:pPr>
      <w:rPr>
        <w:rFonts w:ascii="Noto Sans Symbols" w:eastAsia="Noto Sans Symbols" w:hAnsi="Noto Sans Symbols" w:cs="Noto Sans Symbols"/>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08"/>
    <w:rsid w:val="00007244"/>
    <w:rsid w:val="000B042E"/>
    <w:rsid w:val="000C182C"/>
    <w:rsid w:val="001451C4"/>
    <w:rsid w:val="001F2B93"/>
    <w:rsid w:val="001F780D"/>
    <w:rsid w:val="00204525"/>
    <w:rsid w:val="00232C34"/>
    <w:rsid w:val="002620E7"/>
    <w:rsid w:val="002C6273"/>
    <w:rsid w:val="002C62E1"/>
    <w:rsid w:val="0037140D"/>
    <w:rsid w:val="003A28EC"/>
    <w:rsid w:val="003C399B"/>
    <w:rsid w:val="003D6B38"/>
    <w:rsid w:val="003F68B7"/>
    <w:rsid w:val="00425773"/>
    <w:rsid w:val="00561314"/>
    <w:rsid w:val="00637873"/>
    <w:rsid w:val="006A48E2"/>
    <w:rsid w:val="0076377E"/>
    <w:rsid w:val="0079284F"/>
    <w:rsid w:val="007A1E61"/>
    <w:rsid w:val="00835B5E"/>
    <w:rsid w:val="008F09BD"/>
    <w:rsid w:val="00962C98"/>
    <w:rsid w:val="00A005C6"/>
    <w:rsid w:val="00A33A55"/>
    <w:rsid w:val="00AA36D2"/>
    <w:rsid w:val="00AA3C08"/>
    <w:rsid w:val="00B311BD"/>
    <w:rsid w:val="00B40784"/>
    <w:rsid w:val="00B470D7"/>
    <w:rsid w:val="00BE26DF"/>
    <w:rsid w:val="00BE7918"/>
    <w:rsid w:val="00C42764"/>
    <w:rsid w:val="00CA2FFE"/>
    <w:rsid w:val="00CC382B"/>
    <w:rsid w:val="00CF397C"/>
    <w:rsid w:val="00CF760D"/>
    <w:rsid w:val="00D03010"/>
    <w:rsid w:val="00D0633D"/>
    <w:rsid w:val="00D55AF6"/>
    <w:rsid w:val="00D9731C"/>
    <w:rsid w:val="00E53E05"/>
    <w:rsid w:val="00F10B04"/>
    <w:rsid w:val="00F50EE2"/>
    <w:rsid w:val="00F619D9"/>
    <w:rsid w:val="00F94F0B"/>
    <w:rsid w:val="00FE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BE4F3-1866-47E6-ACAA-25CC6082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styleId="a9">
    <w:name w:val="Table Grid"/>
    <w:basedOn w:val="a1"/>
    <w:uiPriority w:val="39"/>
    <w:rsid w:val="00E53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0C182C"/>
    <w:pPr>
      <w:tabs>
        <w:tab w:val="center" w:pos="4677"/>
        <w:tab w:val="right" w:pos="9355"/>
      </w:tabs>
    </w:pPr>
  </w:style>
  <w:style w:type="character" w:customStyle="1" w:styleId="ab">
    <w:name w:val="Верхний колонтитул Знак"/>
    <w:basedOn w:val="a0"/>
    <w:link w:val="aa"/>
    <w:uiPriority w:val="99"/>
    <w:rsid w:val="000C182C"/>
  </w:style>
  <w:style w:type="paragraph" w:styleId="ac">
    <w:name w:val="footer"/>
    <w:basedOn w:val="a"/>
    <w:link w:val="ad"/>
    <w:uiPriority w:val="99"/>
    <w:unhideWhenUsed/>
    <w:rsid w:val="000C182C"/>
    <w:pPr>
      <w:tabs>
        <w:tab w:val="center" w:pos="4677"/>
        <w:tab w:val="right" w:pos="9355"/>
      </w:tabs>
    </w:pPr>
  </w:style>
  <w:style w:type="character" w:customStyle="1" w:styleId="ad">
    <w:name w:val="Нижний колонтитул Знак"/>
    <w:basedOn w:val="a0"/>
    <w:link w:val="ac"/>
    <w:uiPriority w:val="99"/>
    <w:rsid w:val="000C1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3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914</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52</cp:revision>
  <dcterms:created xsi:type="dcterms:W3CDTF">2020-08-03T08:36:00Z</dcterms:created>
  <dcterms:modified xsi:type="dcterms:W3CDTF">2024-02-18T04:17:00Z</dcterms:modified>
</cp:coreProperties>
</file>